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0D" w:rsidRDefault="006B2B0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F02E29" w:rsidRPr="00F02E29" w:rsidRDefault="009F6F13" w:rsidP="00F02E29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058CD">
        <w:rPr>
          <w:b/>
        </w:rPr>
        <w:t>Outdoorová relama 2.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02E29" w:rsidRPr="006B2B0D">
        <w:t>Mgr.</w:t>
      </w:r>
      <w:r w:rsidR="006B2B0D" w:rsidRPr="006B2B0D">
        <w:t xml:space="preserve"> </w:t>
      </w:r>
      <w:r w:rsidR="00F02E29" w:rsidRPr="006B2B0D">
        <w:t>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2058CD">
        <w:t xml:space="preserve">: </w:t>
      </w:r>
      <w:r w:rsidR="0019797C" w:rsidRPr="004E351F">
        <w:t>1_</w:t>
      </w:r>
      <w:r w:rsidR="006B2B0D">
        <w:t>R</w:t>
      </w:r>
      <w:r w:rsidR="00277341" w:rsidRPr="004E351F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01684">
        <w:t xml:space="preserve"> </w:t>
      </w:r>
      <w:r w:rsidR="00BE2373">
        <w:t>09</w:t>
      </w:r>
      <w:r w:rsidR="00592F82">
        <w:tab/>
      </w:r>
      <w:r w:rsidR="006B2B0D">
        <w:t xml:space="preserve">           </w:t>
      </w:r>
      <w:r w:rsidR="00592F82">
        <w:t>Předmět:</w:t>
      </w:r>
      <w:r w:rsidR="00592F82">
        <w:tab/>
      </w:r>
      <w:r w:rsidR="0019797C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21FD1">
        <w:t>16. 5. 2013</w:t>
      </w:r>
      <w:r w:rsidR="00163029">
        <w:tab/>
      </w:r>
      <w:r>
        <w:t>Třída:</w:t>
      </w:r>
      <w:r w:rsidR="00163029">
        <w:tab/>
      </w:r>
      <w:r w:rsidR="00B21FD1">
        <w:t>2. D</w:t>
      </w:r>
      <w:r>
        <w:tab/>
        <w:t>Ověřující učitel:</w:t>
      </w:r>
      <w:r w:rsidR="006B2B0D">
        <w:t xml:space="preserve"> PhDr. Ji</w:t>
      </w:r>
      <w:r w:rsidR="00B21FD1">
        <w:t>ří Kálal</w:t>
      </w:r>
    </w:p>
    <w:p w:rsidR="006B2B0D" w:rsidRDefault="006B2B0D" w:rsidP="00163029">
      <w:pPr>
        <w:spacing w:line="360" w:lineRule="auto"/>
      </w:pPr>
    </w:p>
    <w:p w:rsidR="00163029" w:rsidRPr="00501C29" w:rsidRDefault="00C54843" w:rsidP="006B2B0D">
      <w:pPr>
        <w:spacing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5D2082" w:rsidRDefault="005D2082" w:rsidP="006B2B0D">
      <w:pPr>
        <w:spacing w:line="276" w:lineRule="auto"/>
        <w:jc w:val="both"/>
      </w:pPr>
      <w:bookmarkStart w:id="0" w:name="Text7"/>
      <w:r>
        <w:t xml:space="preserve">Seznámení s učivem z oblasti </w:t>
      </w:r>
      <w:r w:rsidR="00277341">
        <w:t xml:space="preserve">reklamy a </w:t>
      </w:r>
      <w:r>
        <w:t xml:space="preserve">jeho procvičování. Studenti se aktivně spoluúčastní na výkladu, jehož tématem je komunikace.  </w:t>
      </w:r>
    </w:p>
    <w:p w:rsidR="006643A0" w:rsidRPr="006B2B0D" w:rsidRDefault="006643A0" w:rsidP="005D2082">
      <w:pPr>
        <w:spacing w:before="240" w:line="360" w:lineRule="auto"/>
        <w:rPr>
          <w:b/>
          <w:sz w:val="20"/>
          <w:szCs w:val="20"/>
        </w:rPr>
      </w:pPr>
    </w:p>
    <w:bookmarkEnd w:id="0"/>
    <w:p w:rsidR="006B2B0D" w:rsidRDefault="00484E3A" w:rsidP="006B2B0D">
      <w:pPr>
        <w:spacing w:line="276" w:lineRule="auto"/>
        <w:rPr>
          <w:b/>
        </w:rPr>
      </w:pPr>
      <w:r>
        <w:rPr>
          <w:b/>
        </w:rPr>
        <w:t>Klíčová slova:</w:t>
      </w:r>
      <w:r w:rsidR="00F02E29">
        <w:rPr>
          <w:b/>
        </w:rPr>
        <w:t xml:space="preserve"> </w:t>
      </w:r>
    </w:p>
    <w:p w:rsidR="00F02E29" w:rsidRPr="00F02E29" w:rsidRDefault="00277341" w:rsidP="006B2B0D">
      <w:pPr>
        <w:spacing w:line="276" w:lineRule="auto"/>
        <w:rPr>
          <w:b/>
        </w:rPr>
      </w:pPr>
      <w:r w:rsidRPr="005F0B2D">
        <w:t xml:space="preserve">reklama, cílová skupina, příjemce, </w:t>
      </w:r>
      <w:r w:rsidR="002058CD" w:rsidRPr="005F0B2D">
        <w:t>outdoorová reklama, kampaň</w:t>
      </w:r>
    </w:p>
    <w:p w:rsidR="00484E3A" w:rsidRDefault="00484E3A" w:rsidP="005D2082">
      <w:pPr>
        <w:rPr>
          <w:b/>
        </w:rPr>
      </w:pPr>
    </w:p>
    <w:p w:rsidR="006B2B0D" w:rsidRDefault="006B2B0D" w:rsidP="006B2B0D">
      <w:pPr>
        <w:spacing w:line="276" w:lineRule="auto"/>
        <w:rPr>
          <w:b/>
        </w:rPr>
      </w:pPr>
    </w:p>
    <w:p w:rsidR="00F73128" w:rsidRDefault="00501C29" w:rsidP="006B2B0D">
      <w:pPr>
        <w:spacing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D1FB0" w:rsidRPr="00A32F88" w:rsidRDefault="00BD1FB0" w:rsidP="006B2B0D">
      <w:pPr>
        <w:spacing w:line="276" w:lineRule="auto"/>
        <w:rPr>
          <w:b/>
        </w:rPr>
      </w:pPr>
      <w:r>
        <w:t>Studenti společně s učitelem zhlédnou ukázku a debatují nad obsahem</w:t>
      </w:r>
    </w:p>
    <w:p w:rsidR="006B2B0D" w:rsidRDefault="006B2B0D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8E4721" w:rsidRDefault="00C54843" w:rsidP="006B2B0D">
      <w:pPr>
        <w:spacing w:line="276" w:lineRule="auto"/>
        <w:rPr>
          <w:b/>
        </w:rPr>
      </w:pPr>
      <w:hyperlink r:id="rId9" w:history="1">
        <w:r w:rsidR="002F2096" w:rsidRPr="00BC0DD9">
          <w:rPr>
            <w:rStyle w:val="Hypertextovodkaz"/>
            <w:b/>
          </w:rPr>
          <w:t>http://www.mediaguru.cz/wp-content/uploads/2011/10/vanish_bra1.jpg</w:t>
        </w:r>
      </w:hyperlink>
    </w:p>
    <w:p w:rsidR="002058CD" w:rsidRDefault="00C54843" w:rsidP="006B2B0D">
      <w:pPr>
        <w:spacing w:line="276" w:lineRule="auto"/>
        <w:rPr>
          <w:b/>
        </w:rPr>
      </w:pPr>
      <w:hyperlink r:id="rId10" w:history="1">
        <w:r w:rsidR="00BD1FB0" w:rsidRPr="00BC0DD9">
          <w:rPr>
            <w:rStyle w:val="Hypertextovodkaz"/>
            <w:b/>
          </w:rPr>
          <w:t>http://www.reklamninosice.cz/ukazky-praci/img_webimg/agnesi-musi-kridla-stanek-1006152551_thumb_big.jpg</w:t>
        </w:r>
      </w:hyperlink>
    </w:p>
    <w:p w:rsidR="002F2096" w:rsidRDefault="00C54843" w:rsidP="006B2B0D">
      <w:pPr>
        <w:spacing w:before="240" w:line="276" w:lineRule="auto"/>
        <w:rPr>
          <w:b/>
        </w:rPr>
      </w:pPr>
      <w:hyperlink r:id="rId11" w:history="1">
        <w:r w:rsidR="00BE2373" w:rsidRPr="00BC0DD9">
          <w:rPr>
            <w:rStyle w:val="Hypertextovodkaz"/>
            <w:b/>
          </w:rPr>
          <w:t>http://www.reklamablog.cz/wp-content/uploads/macfriespedestriancrossing.preview-500x353.jpg</w:t>
        </w:r>
      </w:hyperlink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6B2B0D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843" w:rsidRDefault="00C54843">
      <w:r>
        <w:separator/>
      </w:r>
    </w:p>
  </w:endnote>
  <w:endnote w:type="continuationSeparator" w:id="0">
    <w:p w:rsidR="00C54843" w:rsidRDefault="00C5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FD" w:rsidRDefault="002E71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FD" w:rsidRDefault="002E71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843" w:rsidRDefault="00C54843">
      <w:r>
        <w:separator/>
      </w:r>
    </w:p>
  </w:footnote>
  <w:footnote w:type="continuationSeparator" w:id="0">
    <w:p w:rsidR="00C54843" w:rsidRDefault="00C5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FD" w:rsidRDefault="002E71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>projektu CZ.1.07/1.5.00/</w:t>
    </w:r>
    <w:r w:rsidR="002E71FD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C5484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gramStart"/>
    <w:r w:rsidR="00484E3A">
      <w:rPr>
        <w:bCs/>
      </w:rPr>
      <w:t>Coubertina</w:t>
    </w:r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FD" w:rsidRDefault="002E71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007F"/>
    <w:rsid w:val="00040C37"/>
    <w:rsid w:val="000547D9"/>
    <w:rsid w:val="00054DFD"/>
    <w:rsid w:val="000A48C9"/>
    <w:rsid w:val="000B2930"/>
    <w:rsid w:val="000C1FE7"/>
    <w:rsid w:val="000C3E7E"/>
    <w:rsid w:val="000D7682"/>
    <w:rsid w:val="000E03F1"/>
    <w:rsid w:val="000E29CB"/>
    <w:rsid w:val="000F3D3F"/>
    <w:rsid w:val="0010546B"/>
    <w:rsid w:val="001132E7"/>
    <w:rsid w:val="00163029"/>
    <w:rsid w:val="0019797C"/>
    <w:rsid w:val="001A6A4C"/>
    <w:rsid w:val="001F1A08"/>
    <w:rsid w:val="002058CD"/>
    <w:rsid w:val="00232FB1"/>
    <w:rsid w:val="00277341"/>
    <w:rsid w:val="0028489E"/>
    <w:rsid w:val="00290C19"/>
    <w:rsid w:val="00297870"/>
    <w:rsid w:val="002A290B"/>
    <w:rsid w:val="002A5BAC"/>
    <w:rsid w:val="002E71FD"/>
    <w:rsid w:val="002F2096"/>
    <w:rsid w:val="00301684"/>
    <w:rsid w:val="0033262C"/>
    <w:rsid w:val="0034544A"/>
    <w:rsid w:val="00353FD9"/>
    <w:rsid w:val="00354FAD"/>
    <w:rsid w:val="0036718C"/>
    <w:rsid w:val="003761B0"/>
    <w:rsid w:val="003835AF"/>
    <w:rsid w:val="00394D93"/>
    <w:rsid w:val="00397FE6"/>
    <w:rsid w:val="003A4B90"/>
    <w:rsid w:val="003A5AD6"/>
    <w:rsid w:val="003E4C3B"/>
    <w:rsid w:val="003E63C0"/>
    <w:rsid w:val="003F4DE8"/>
    <w:rsid w:val="003F5432"/>
    <w:rsid w:val="004205FA"/>
    <w:rsid w:val="0042348A"/>
    <w:rsid w:val="00434610"/>
    <w:rsid w:val="00445D3A"/>
    <w:rsid w:val="004621BF"/>
    <w:rsid w:val="0046688E"/>
    <w:rsid w:val="00471A18"/>
    <w:rsid w:val="00484E3A"/>
    <w:rsid w:val="004857DF"/>
    <w:rsid w:val="00490F9C"/>
    <w:rsid w:val="00493EE7"/>
    <w:rsid w:val="004B5AF2"/>
    <w:rsid w:val="004C3049"/>
    <w:rsid w:val="004E351F"/>
    <w:rsid w:val="00501C29"/>
    <w:rsid w:val="005113B5"/>
    <w:rsid w:val="00512A86"/>
    <w:rsid w:val="00546A70"/>
    <w:rsid w:val="00574DD9"/>
    <w:rsid w:val="00592F82"/>
    <w:rsid w:val="005A62C1"/>
    <w:rsid w:val="005D030A"/>
    <w:rsid w:val="005D2082"/>
    <w:rsid w:val="005E1092"/>
    <w:rsid w:val="005F0B2D"/>
    <w:rsid w:val="006027CC"/>
    <w:rsid w:val="00623F17"/>
    <w:rsid w:val="006643A0"/>
    <w:rsid w:val="00697F7F"/>
    <w:rsid w:val="006A718D"/>
    <w:rsid w:val="006B2B0D"/>
    <w:rsid w:val="006B4271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40E4"/>
    <w:rsid w:val="0084310D"/>
    <w:rsid w:val="008725F1"/>
    <w:rsid w:val="008B3DCE"/>
    <w:rsid w:val="008B5602"/>
    <w:rsid w:val="008E4721"/>
    <w:rsid w:val="008F1D94"/>
    <w:rsid w:val="009178A2"/>
    <w:rsid w:val="00930B79"/>
    <w:rsid w:val="009E736F"/>
    <w:rsid w:val="009F240C"/>
    <w:rsid w:val="009F6F13"/>
    <w:rsid w:val="00A32C1A"/>
    <w:rsid w:val="00A32F88"/>
    <w:rsid w:val="00A40F31"/>
    <w:rsid w:val="00A67905"/>
    <w:rsid w:val="00A739DB"/>
    <w:rsid w:val="00A92398"/>
    <w:rsid w:val="00AB12B6"/>
    <w:rsid w:val="00AE0AB9"/>
    <w:rsid w:val="00B03303"/>
    <w:rsid w:val="00B11E31"/>
    <w:rsid w:val="00B121FF"/>
    <w:rsid w:val="00B21FD1"/>
    <w:rsid w:val="00B43D79"/>
    <w:rsid w:val="00B706D3"/>
    <w:rsid w:val="00B73B73"/>
    <w:rsid w:val="00BA4C26"/>
    <w:rsid w:val="00BC3C15"/>
    <w:rsid w:val="00BD1FB0"/>
    <w:rsid w:val="00BE2373"/>
    <w:rsid w:val="00BF698F"/>
    <w:rsid w:val="00C067D2"/>
    <w:rsid w:val="00C34564"/>
    <w:rsid w:val="00C36394"/>
    <w:rsid w:val="00C40A74"/>
    <w:rsid w:val="00C43F4C"/>
    <w:rsid w:val="00C54843"/>
    <w:rsid w:val="00C61876"/>
    <w:rsid w:val="00C61B2E"/>
    <w:rsid w:val="00C67068"/>
    <w:rsid w:val="00C764BB"/>
    <w:rsid w:val="00C841AF"/>
    <w:rsid w:val="00CB38DA"/>
    <w:rsid w:val="00CC59E8"/>
    <w:rsid w:val="00CD12A9"/>
    <w:rsid w:val="00CF24A3"/>
    <w:rsid w:val="00D25DC7"/>
    <w:rsid w:val="00D46612"/>
    <w:rsid w:val="00D65D2B"/>
    <w:rsid w:val="00DA04D0"/>
    <w:rsid w:val="00DB726E"/>
    <w:rsid w:val="00E12C07"/>
    <w:rsid w:val="00E4256D"/>
    <w:rsid w:val="00E85A23"/>
    <w:rsid w:val="00E96239"/>
    <w:rsid w:val="00EA518C"/>
    <w:rsid w:val="00EB152F"/>
    <w:rsid w:val="00EB331B"/>
    <w:rsid w:val="00ED00A5"/>
    <w:rsid w:val="00EE037D"/>
    <w:rsid w:val="00EF7937"/>
    <w:rsid w:val="00F02E29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02E2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8350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40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eklamablog.cz/wp-content/uploads/macfriespedestriancrossing.preview-500x353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reklamninosice.cz/ukazky-praci/img_webimg/agnesi-musi-kridla-stanek-1006152551_thumb_big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ediaguru.cz/wp-content/uploads/2011/10/vanish_bra1.jpg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40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Zdeněk Kozák</cp:lastModifiedBy>
  <cp:revision>11</cp:revision>
  <cp:lastPrinted>1900-12-31T22:00:00Z</cp:lastPrinted>
  <dcterms:created xsi:type="dcterms:W3CDTF">2013-06-06T09:49:00Z</dcterms:created>
  <dcterms:modified xsi:type="dcterms:W3CDTF">2014-08-05T13:25:00Z</dcterms:modified>
</cp:coreProperties>
</file>