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AA" w:rsidRDefault="00096DF4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3A52">
        <w:rPr>
          <w:sz w:val="20"/>
          <w:szCs w:val="20"/>
        </w:rPr>
        <w:t>T</w:t>
      </w:r>
      <w:r w:rsidR="00BC3A52">
        <w:rPr>
          <w:sz w:val="18"/>
          <w:szCs w:val="18"/>
        </w:rPr>
        <w:t>ENTO PROJEKT JE SPOLUFINANCOVÁN EVROPSKÝM SOCIÁLNÍM FONDEM A STÁTNÍM ROZPOČTEM ČESKÉ REPUBLIKY</w:t>
      </w:r>
    </w:p>
    <w:p w:rsidR="00576BAA" w:rsidRDefault="00576BAA"/>
    <w:p w:rsidR="00576BAA" w:rsidRDefault="00576BAA"/>
    <w:p w:rsidR="00576BAA" w:rsidRDefault="00576BAA"/>
    <w:p w:rsidR="00576BAA" w:rsidRDefault="00576BAA">
      <w:pPr>
        <w:pStyle w:val="Bezmezer"/>
        <w:jc w:val="center"/>
        <w:rPr>
          <w:color w:val="00B050"/>
          <w:sz w:val="44"/>
          <w:szCs w:val="44"/>
        </w:rPr>
      </w:pPr>
    </w:p>
    <w:p w:rsidR="00576BAA" w:rsidRDefault="00BC3A52">
      <w:pPr>
        <w:pStyle w:val="Bezmezer"/>
        <w:spacing w:line="360" w:lineRule="auto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M_3_11</w:t>
      </w:r>
    </w:p>
    <w:p w:rsidR="00576BAA" w:rsidRDefault="00BC3A52">
      <w:pPr>
        <w:spacing w:line="36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ascii="Times New Roman" w:hAnsi="Times New Roman"/>
          <w:b/>
          <w:color w:val="000000"/>
          <w:sz w:val="44"/>
          <w:szCs w:val="44"/>
        </w:rPr>
        <w:t xml:space="preserve">Pracovní list </w:t>
      </w:r>
    </w:p>
    <w:p w:rsidR="00576BAA" w:rsidRDefault="00BC3A52">
      <w:pPr>
        <w:jc w:val="center"/>
        <w:rPr>
          <w:rFonts w:ascii="Times New Roman" w:hAnsi="Times New Roman"/>
          <w:color w:val="000000"/>
          <w:sz w:val="44"/>
          <w:szCs w:val="44"/>
        </w:rPr>
      </w:pPr>
      <w:r>
        <w:rPr>
          <w:rFonts w:ascii="Times New Roman" w:hAnsi="Times New Roman"/>
          <w:color w:val="000000"/>
          <w:sz w:val="44"/>
          <w:szCs w:val="44"/>
        </w:rPr>
        <w:t>Téma: Posloupnosti</w:t>
      </w:r>
    </w:p>
    <w:p w:rsidR="00576BAA" w:rsidRDefault="00576BAA">
      <w:pPr>
        <w:rPr>
          <w:sz w:val="44"/>
          <w:szCs w:val="44"/>
        </w:rPr>
      </w:pPr>
    </w:p>
    <w:p w:rsidR="00576BAA" w:rsidRDefault="00576BAA">
      <w:pPr>
        <w:rPr>
          <w:sz w:val="44"/>
          <w:szCs w:val="44"/>
        </w:rPr>
      </w:pPr>
    </w:p>
    <w:p w:rsidR="00576BAA" w:rsidRDefault="00576BAA">
      <w:pPr>
        <w:rPr>
          <w:sz w:val="44"/>
          <w:szCs w:val="44"/>
        </w:rPr>
      </w:pPr>
    </w:p>
    <w:p w:rsidR="00576BAA" w:rsidRDefault="00576BAA">
      <w:pPr>
        <w:rPr>
          <w:sz w:val="44"/>
          <w:szCs w:val="44"/>
        </w:rPr>
      </w:pPr>
    </w:p>
    <w:p w:rsidR="00576BAA" w:rsidRDefault="00576BAA">
      <w:pPr>
        <w:rPr>
          <w:sz w:val="44"/>
          <w:szCs w:val="44"/>
        </w:rPr>
      </w:pPr>
    </w:p>
    <w:p w:rsidR="00576BAA" w:rsidRDefault="00576BAA">
      <w:pPr>
        <w:rPr>
          <w:rFonts w:ascii="Times New Roman" w:hAnsi="Times New Roman"/>
          <w:sz w:val="28"/>
          <w:szCs w:val="28"/>
        </w:rPr>
      </w:pPr>
    </w:p>
    <w:p w:rsidR="00576BAA" w:rsidRDefault="00BC3A5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Zpracovala: </w:t>
      </w:r>
      <w:r>
        <w:rPr>
          <w:rFonts w:ascii="Times New Roman" w:hAnsi="Times New Roman"/>
          <w:color w:val="000000"/>
          <w:sz w:val="28"/>
          <w:szCs w:val="28"/>
        </w:rPr>
        <w:t>RNDr. Alena Šedivá</w:t>
      </w:r>
    </w:p>
    <w:p w:rsidR="00576BAA" w:rsidRDefault="00576BAA"/>
    <w:p w:rsidR="00576BAA" w:rsidRDefault="00576BAA"/>
    <w:p w:rsidR="00576BAA" w:rsidRDefault="00576BAA"/>
    <w:p w:rsidR="00576BAA" w:rsidRDefault="00576BAA">
      <w:pPr>
        <w:sectPr w:rsidR="00576BAA">
          <w:pgSz w:w="11905" w:h="16837"/>
          <w:pgMar w:top="1417" w:right="1417" w:bottom="1417" w:left="1417" w:header="708" w:footer="708" w:gutter="0"/>
          <w:cols w:space="708"/>
          <w:docGrid w:linePitch="360"/>
        </w:sectPr>
      </w:pPr>
    </w:p>
    <w:p w:rsidR="00576BAA" w:rsidRDefault="00BC3A52">
      <w:pPr>
        <w:rPr>
          <w:b/>
          <w:bCs/>
        </w:rPr>
      </w:pPr>
      <w:r>
        <w:rPr>
          <w:b/>
          <w:bCs/>
        </w:rPr>
        <w:lastRenderedPageBreak/>
        <w:t>POSLOUPNOSTI</w:t>
      </w:r>
    </w:p>
    <w:p w:rsidR="00576BAA" w:rsidRDefault="00576BAA"/>
    <w:p w:rsidR="00576BAA" w:rsidRDefault="00BC3A52">
      <w:pPr>
        <w:rPr>
          <w:b/>
          <w:bCs/>
        </w:rPr>
      </w:pPr>
      <w:r>
        <w:rPr>
          <w:b/>
          <w:bCs/>
        </w:rPr>
        <w:t>část A.  Teoretické otázky</w:t>
      </w:r>
    </w:p>
    <w:p w:rsidR="00576BAA" w:rsidRDefault="00576BAA"/>
    <w:p w:rsidR="00576BAA" w:rsidRDefault="00BC3A52">
      <w:pPr>
        <w:numPr>
          <w:ilvl w:val="0"/>
          <w:numId w:val="1"/>
        </w:numPr>
      </w:pPr>
      <w:r>
        <w:t>Definujte  nekonečnou a konečnou posloupnost.</w:t>
      </w:r>
    </w:p>
    <w:p w:rsidR="00576BAA" w:rsidRDefault="00BC3A52">
      <w:pPr>
        <w:numPr>
          <w:ilvl w:val="0"/>
          <w:numId w:val="1"/>
        </w:numPr>
      </w:pPr>
      <w:r>
        <w:t xml:space="preserve">Napište příklad posloupnosti, která je určena vzorcem pro </w:t>
      </w:r>
      <w:r>
        <w:rPr>
          <w:i/>
          <w:iCs/>
        </w:rPr>
        <w:t>n</w:t>
      </w:r>
      <w:r>
        <w:t>-tý člen.</w:t>
      </w:r>
    </w:p>
    <w:p w:rsidR="00576BAA" w:rsidRDefault="00BC3A52">
      <w:pPr>
        <w:numPr>
          <w:ilvl w:val="0"/>
          <w:numId w:val="1"/>
        </w:numPr>
      </w:pPr>
      <w:r>
        <w:t>Napište příklad posloupnosti, která je určena rekurentně.</w:t>
      </w:r>
    </w:p>
    <w:p w:rsidR="00576BAA" w:rsidRDefault="00BC3A52">
      <w:pPr>
        <w:numPr>
          <w:ilvl w:val="0"/>
          <w:numId w:val="1"/>
        </w:numPr>
      </w:pPr>
      <w:r>
        <w:t>Definujte, kdy se posloupnost nazývá rostoucí.</w:t>
      </w:r>
    </w:p>
    <w:p w:rsidR="00576BAA" w:rsidRDefault="00BC3A52">
      <w:pPr>
        <w:numPr>
          <w:ilvl w:val="0"/>
          <w:numId w:val="1"/>
        </w:numPr>
      </w:pPr>
      <w:r>
        <w:t>Určete podmínku pro dva následující členy posloupnosti, aby posloupnost byla rostoucí.</w:t>
      </w:r>
    </w:p>
    <w:p w:rsidR="00576BAA" w:rsidRDefault="00BC3A52">
      <w:pPr>
        <w:numPr>
          <w:ilvl w:val="0"/>
          <w:numId w:val="1"/>
        </w:numPr>
      </w:pPr>
      <w:r>
        <w:t>Definujte, kdy se posloupnost nazývá klesající.</w:t>
      </w:r>
    </w:p>
    <w:p w:rsidR="00576BAA" w:rsidRDefault="00BC3A52">
      <w:pPr>
        <w:numPr>
          <w:ilvl w:val="0"/>
          <w:numId w:val="1"/>
        </w:numPr>
      </w:pPr>
      <w:r>
        <w:t>Určete podmínku pro dva následující členy posloupnosti, aby posloupnost byla klesající.</w:t>
      </w:r>
    </w:p>
    <w:p w:rsidR="00576BAA" w:rsidRDefault="00BC3A52">
      <w:pPr>
        <w:numPr>
          <w:ilvl w:val="0"/>
          <w:numId w:val="1"/>
        </w:numPr>
      </w:pPr>
      <w:r>
        <w:t>Napište definici shora omezené posloupnosti.</w:t>
      </w:r>
    </w:p>
    <w:p w:rsidR="00576BAA" w:rsidRDefault="00BC3A52">
      <w:pPr>
        <w:numPr>
          <w:ilvl w:val="0"/>
          <w:numId w:val="1"/>
        </w:numPr>
      </w:pPr>
      <w:r>
        <w:t>Napište definici zdola omezené posloupnosti.</w:t>
      </w:r>
    </w:p>
    <w:p w:rsidR="00576BAA" w:rsidRDefault="00BC3A52">
      <w:pPr>
        <w:numPr>
          <w:ilvl w:val="0"/>
          <w:numId w:val="1"/>
        </w:numPr>
      </w:pPr>
      <w:r>
        <w:t>Napište definici omezené posloupnosti.</w:t>
      </w:r>
    </w:p>
    <w:p w:rsidR="00576BAA" w:rsidRDefault="00576BAA"/>
    <w:p w:rsidR="00576BAA" w:rsidRDefault="00BC3A52">
      <w:r>
        <w:t xml:space="preserve"> </w:t>
      </w:r>
    </w:p>
    <w:p w:rsidR="00576BAA" w:rsidRDefault="00BC3A52">
      <w:pPr>
        <w:rPr>
          <w:b/>
          <w:bCs/>
        </w:rPr>
      </w:pPr>
      <w:r>
        <w:rPr>
          <w:b/>
          <w:bCs/>
        </w:rPr>
        <w:t>část B:  Příklady</w:t>
      </w:r>
    </w:p>
    <w:p w:rsidR="00576BAA" w:rsidRDefault="00BC3A52">
      <w:pPr>
        <w:numPr>
          <w:ilvl w:val="0"/>
          <w:numId w:val="2"/>
        </w:numPr>
      </w:pPr>
      <w:r>
        <w:t xml:space="preserve">Sestrojte graf konečné posloupnosti 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=</w:t>
      </w:r>
      <w:r w:rsidR="004C2B0F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12-n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="004C2B0F">
        <w:t xml:space="preserve"> </w:t>
      </w:r>
      <w:r>
        <w:t xml:space="preserve">, kde </w:t>
      </w:r>
      <w:r>
        <w:rPr>
          <w:i/>
          <w:iCs/>
        </w:rPr>
        <w:t>n</w:t>
      </w:r>
      <w:r>
        <w:t xml:space="preserve"> = 1, 2, 3, 4, 5</w:t>
      </w:r>
    </w:p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t xml:space="preserve">Dokažte, že  nekonečná posloupnost 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=</w:t>
      </w:r>
      <w:r w:rsidR="006B06E8">
        <w:rPr>
          <w:rFonts w:eastAsia="Lucida Sans Unicode" w:cs="Tahoma"/>
        </w:rPr>
        <w:t xml:space="preserve">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r>
              <w:rPr>
                <w:rFonts w:ascii="Cambria Math" w:eastAsia="Lucida Sans Unicode" w:hAnsi="Cambria Math" w:cs="Tahoma"/>
              </w:rPr>
              <m:t>2n+1</m:t>
            </m:r>
          </m:num>
          <m:den>
            <m:r>
              <w:rPr>
                <w:rFonts w:ascii="Cambria Math" w:eastAsia="Lucida Sans Unicode" w:hAnsi="Cambria Math" w:cs="Tahoma"/>
              </w:rPr>
              <m:t>n+2</m:t>
            </m:r>
          </m:den>
        </m:f>
        <m:r>
          <w:rPr>
            <w:rFonts w:ascii="Cambria Math" w:eastAsia="Lucida Sans Unicode" w:hAnsi="Cambria Math" w:cs="Tahoma"/>
          </w:rPr>
          <m:t xml:space="preserve"> </m:t>
        </m:r>
      </m:oMath>
      <w:r w:rsidR="006B06E8">
        <w:rPr>
          <w:rFonts w:eastAsia="Lucida Sans Unicode" w:cs="Tahoma"/>
        </w:rPr>
        <w:t xml:space="preserve"> </w:t>
      </w:r>
      <w:r>
        <w:rPr>
          <w:rFonts w:eastAsia="Lucida Sans Unicode" w:cs="Tahoma"/>
        </w:rPr>
        <w:t xml:space="preserve">je rostoucí. </w:t>
      </w:r>
    </w:p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t xml:space="preserve"> Dokažte, že  nekonečná posloupnost 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=</w:t>
      </w:r>
      <w:r w:rsidR="006B06E8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n+1</m:t>
                </m:r>
              </m:e>
            </m:d>
          </m:den>
        </m:f>
      </m:oMath>
      <w:r w:rsidR="006B06E8">
        <w:t xml:space="preserve">  </w:t>
      </w:r>
      <w:r>
        <w:rPr>
          <w:rFonts w:eastAsia="Lucida Sans Unicode" w:cs="Tahoma"/>
        </w:rPr>
        <w:t>je klesající.</w:t>
      </w:r>
    </w:p>
    <w:p w:rsidR="00576BAA" w:rsidRDefault="00BC3A52">
      <w:pPr>
        <w:numPr>
          <w:ilvl w:val="0"/>
          <w:numId w:val="2"/>
        </w:numPr>
        <w:rPr>
          <w:rFonts w:eastAsia="Lucida Sans Unicode" w:cs="Tahoma"/>
          <w:i/>
          <w:iCs/>
        </w:rPr>
      </w:pPr>
      <w:r>
        <w:rPr>
          <w:rFonts w:eastAsia="Lucida Sans Unicode" w:cs="Tahoma"/>
        </w:rPr>
        <w:t xml:space="preserve">Napište prvních pět členů posloupnosti dané rekurentním vzorcem  </w:t>
      </w:r>
      <w:r w:rsidR="00096DF4">
        <w:rPr>
          <w:rFonts w:eastAsia="Lucida Sans Unicode" w:cs="Tahoma"/>
        </w:rPr>
        <w:t xml:space="preserve">                            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 + 1</w:t>
      </w:r>
      <w:r>
        <w:rPr>
          <w:rFonts w:eastAsia="Lucida Sans Unicode" w:cs="Tahoma"/>
        </w:rPr>
        <w:t xml:space="preserve"> = 2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– 3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 – 1</w:t>
      </w:r>
      <w:r>
        <w:rPr>
          <w:rFonts w:eastAsia="Lucida Sans Unicode" w:cs="Tahoma"/>
        </w:rPr>
        <w:t>,</w:t>
      </w:r>
      <w:r w:rsidR="00096DF4">
        <w:rPr>
          <w:rFonts w:eastAsia="Lucida Sans Unicode" w:cs="Tahoma"/>
        </w:rPr>
        <w:t xml:space="preserve"> </w:t>
      </w:r>
      <w:r>
        <w:rPr>
          <w:rFonts w:eastAsia="Lucida Sans Unicode" w:cs="Tahoma"/>
        </w:rPr>
        <w:t xml:space="preserve"> je-li</w:t>
      </w:r>
      <w:r>
        <w:rPr>
          <w:rFonts w:eastAsia="Lucida Sans Unicode" w:cs="Tahoma"/>
          <w:i/>
          <w:iCs/>
        </w:rPr>
        <w:t xml:space="preserve">      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  <w:i/>
          <w:iCs/>
        </w:rPr>
        <w:t xml:space="preserve">              a</w:t>
      </w:r>
      <w:r>
        <w:rPr>
          <w:rFonts w:eastAsia="Lucida Sans Unicode" w:cs="Tahoma"/>
          <w:i/>
          <w:iCs/>
          <w:vertAlign w:val="subscript"/>
        </w:rPr>
        <w:t>1</w:t>
      </w:r>
      <w:r>
        <w:rPr>
          <w:rFonts w:eastAsia="Lucida Sans Unicode" w:cs="Tahoma"/>
          <w:vertAlign w:val="subscript"/>
        </w:rPr>
        <w:t xml:space="preserve"> </w:t>
      </w:r>
      <w:r>
        <w:rPr>
          <w:rFonts w:eastAsia="Lucida Sans Unicode" w:cs="Tahoma"/>
        </w:rPr>
        <w:t xml:space="preserve"> =  0, 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2</w:t>
      </w:r>
      <w:r>
        <w:rPr>
          <w:rFonts w:eastAsia="Lucida Sans Unicode" w:cs="Tahoma"/>
        </w:rPr>
        <w:t xml:space="preserve"> = 1</w:t>
      </w:r>
    </w:p>
    <w:p w:rsidR="00576BAA" w:rsidRDefault="00576BAA"/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lastRenderedPageBreak/>
        <w:t xml:space="preserve">Zapište vzorcem pro 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</w:rPr>
        <w:t>-tý člen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     a) posloupnost všech přirozených sudých čísel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     b) posloupnost všech přirozených lichých čísel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     c) posloupnost všech přirozených čísel dělitelných 11</w:t>
      </w:r>
    </w:p>
    <w:p w:rsidR="00576BAA" w:rsidRDefault="00576BAA"/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t xml:space="preserve">Odhadněte předpis pro 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</w:rPr>
        <w:t>-tý člen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a) 3, 6, 9, 12, 15, …...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b) -1, 1, -1, 1, -1, 1, -1, …..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c) </w:t>
      </w:r>
      <w:r>
        <w:rPr>
          <w:position w:val="-16"/>
        </w:rPr>
        <w:object w:dxaOrig="285" w:dyaOrig="5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28.2pt" o:ole="" filled="t">
            <v:fill color2="black"/>
            <v:imagedata r:id="rId7" o:title=""/>
          </v:shape>
          <o:OLEObject Type="Embed" ProgID="opendocument.MathDocument.1" ShapeID="_x0000_i1025" DrawAspect="Content" ObjectID="_1433506327" r:id="rId8"/>
        </w:object>
      </w:r>
      <w:r>
        <w:rPr>
          <w:rFonts w:eastAsia="Lucida Sans Unicode" w:cs="Tahoma"/>
        </w:rPr>
        <w:t xml:space="preserve">, </w:t>
      </w:r>
      <w:r>
        <w:rPr>
          <w:position w:val="-16"/>
        </w:rPr>
        <w:object w:dxaOrig="295" w:dyaOrig="566">
          <v:shape id="_x0000_i1026" type="#_x0000_t75" style="width:15pt;height:28.2pt" o:ole="" filled="t">
            <v:fill color2="black"/>
            <v:imagedata r:id="rId9" o:title=""/>
          </v:shape>
          <o:OLEObject Type="Embed" ProgID="opendocument.MathDocument.1" ShapeID="_x0000_i1026" DrawAspect="Content" ObjectID="_1433506328" r:id="rId10"/>
        </w:object>
      </w:r>
      <w:r>
        <w:rPr>
          <w:rFonts w:eastAsia="Lucida Sans Unicode" w:cs="Tahoma"/>
        </w:rPr>
        <w:t xml:space="preserve">, </w:t>
      </w:r>
      <w:r>
        <w:rPr>
          <w:position w:val="-16"/>
        </w:rPr>
        <w:object w:dxaOrig="287" w:dyaOrig="566">
          <v:shape id="_x0000_i1027" type="#_x0000_t75" style="width:14.4pt;height:28.2pt" o:ole="" filled="t">
            <v:fill color2="black"/>
            <v:imagedata r:id="rId11" o:title=""/>
          </v:shape>
          <o:OLEObject Type="Embed" ProgID="opendocument.MathDocument.1" ShapeID="_x0000_i1027" DrawAspect="Content" ObjectID="_1433506329" r:id="rId12"/>
        </w:object>
      </w:r>
      <w:r>
        <w:rPr>
          <w:rFonts w:eastAsia="Lucida Sans Unicode" w:cs="Tahoma"/>
        </w:rPr>
        <w:t xml:space="preserve">, </w:t>
      </w:r>
      <w:r>
        <w:rPr>
          <w:position w:val="-16"/>
        </w:rPr>
        <w:object w:dxaOrig="406" w:dyaOrig="566">
          <v:shape id="_x0000_i1028" type="#_x0000_t75" style="width:20.4pt;height:28.2pt" o:ole="" filled="t">
            <v:fill color2="black"/>
            <v:imagedata r:id="rId13" o:title=""/>
          </v:shape>
          <o:OLEObject Type="Embed" ProgID="opendocument.MathDocument.1" ShapeID="_x0000_i1028" DrawAspect="Content" ObjectID="_1433506330" r:id="rId14"/>
        </w:object>
      </w:r>
      <w:r>
        <w:rPr>
          <w:rFonts w:eastAsia="Lucida Sans Unicode" w:cs="Tahoma"/>
        </w:rPr>
        <w:t>, ….....</w:t>
      </w:r>
    </w:p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t xml:space="preserve">Dokažte, že  nekonečná posloupnost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= 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  <w:vertAlign w:val="superscript"/>
        </w:rPr>
        <w:t>2</w:t>
      </w:r>
      <w:r>
        <w:rPr>
          <w:rFonts w:eastAsia="Lucida Sans Unicode" w:cs="Tahoma"/>
        </w:rPr>
        <w:t xml:space="preserve"> – 1 je omezená zdola.</w:t>
      </w:r>
    </w:p>
    <w:p w:rsidR="00576BAA" w:rsidRDefault="00576BAA"/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t xml:space="preserve">Dokažte, že  nekonečná posloupnost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= -2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</w:rPr>
        <w:t xml:space="preserve"> + 3 je omezená shora.</w:t>
      </w:r>
    </w:p>
    <w:p w:rsidR="00576BAA" w:rsidRDefault="00576BAA"/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t xml:space="preserve">Dokažte, že  nekonečná posloupnost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=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r>
              <w:rPr>
                <w:rFonts w:ascii="Cambria Math" w:eastAsia="Lucida Sans Unicode" w:hAnsi="Cambria Math" w:cs="Tahoma"/>
              </w:rPr>
              <m:t>n+4</m:t>
            </m:r>
          </m:num>
          <m:den>
            <m:r>
              <w:rPr>
                <w:rFonts w:ascii="Cambria Math" w:eastAsia="Lucida Sans Unicode" w:hAnsi="Cambria Math" w:cs="Tahoma"/>
              </w:rPr>
              <m:t>-n</m:t>
            </m:r>
          </m:den>
        </m:f>
      </m:oMath>
      <w:r>
        <w:rPr>
          <w:rFonts w:eastAsia="Lucida Sans Unicode" w:cs="Tahoma"/>
        </w:rPr>
        <w:t xml:space="preserve"> je omezená.</w:t>
      </w:r>
    </w:p>
    <w:p w:rsidR="00576BAA" w:rsidRDefault="00576BAA"/>
    <w:p w:rsidR="00576BAA" w:rsidRDefault="00BC3A52">
      <w:pPr>
        <w:numPr>
          <w:ilvl w:val="0"/>
          <w:numId w:val="2"/>
        </w:numPr>
        <w:rPr>
          <w:rFonts w:eastAsia="Lucida Sans Unicode" w:cs="Tahoma"/>
        </w:rPr>
      </w:pPr>
      <w:r>
        <w:rPr>
          <w:rFonts w:eastAsia="Lucida Sans Unicode" w:cs="Tahoma"/>
        </w:rPr>
        <w:t xml:space="preserve">Posloupnost je dána rekurentně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1</w:t>
      </w:r>
      <w:r>
        <w:rPr>
          <w:rFonts w:eastAsia="Lucida Sans Unicode" w:cs="Tahoma"/>
        </w:rPr>
        <w:t xml:space="preserve"> = 1,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 +1</w:t>
      </w:r>
      <w:r>
        <w:rPr>
          <w:rFonts w:eastAsia="Lucida Sans Unicode" w:cs="Tahoma"/>
        </w:rPr>
        <w:t xml:space="preserve"> =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+ 2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</w:rPr>
        <w:t xml:space="preserve"> + 1. Určete několik prvních členů a odhadněte předpis pro 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</w:rPr>
        <w:t>-tý člen</w:t>
      </w:r>
    </w:p>
    <w:p w:rsidR="00576BAA" w:rsidRDefault="00576BAA"/>
    <w:p w:rsidR="00576BAA" w:rsidRDefault="00576BAA"/>
    <w:p w:rsidR="00576BAA" w:rsidRDefault="00576BAA"/>
    <w:p w:rsidR="00576BAA" w:rsidRDefault="00576BAA"/>
    <w:p w:rsidR="00576BAA" w:rsidRDefault="00576BAA"/>
    <w:p w:rsidR="00576BAA" w:rsidRDefault="00576BAA"/>
    <w:p w:rsidR="00576BAA" w:rsidRDefault="00576BAA"/>
    <w:p w:rsidR="00576BAA" w:rsidRDefault="00576BAA"/>
    <w:p w:rsidR="00576BAA" w:rsidRDefault="00576BAA"/>
    <w:p w:rsidR="00576BAA" w:rsidRDefault="00BC3A52">
      <w:pPr>
        <w:rPr>
          <w:rFonts w:eastAsia="Lucida Sans Unicode" w:cs="Tahoma"/>
          <w:b/>
          <w:bCs/>
        </w:rPr>
      </w:pPr>
      <w:r>
        <w:rPr>
          <w:rFonts w:eastAsia="Lucida Sans Unicode" w:cs="Tahoma"/>
        </w:rPr>
        <w:lastRenderedPageBreak/>
        <w:t xml:space="preserve"> </w:t>
      </w:r>
      <w:r>
        <w:rPr>
          <w:rFonts w:eastAsia="Lucida Sans Unicode" w:cs="Tahoma"/>
          <w:b/>
          <w:bCs/>
        </w:rPr>
        <w:t>Návod k řešení části B:</w:t>
      </w:r>
    </w:p>
    <w:p w:rsidR="00576BAA" w:rsidRDefault="00BC3A52">
      <w:pPr>
        <w:numPr>
          <w:ilvl w:val="0"/>
          <w:numId w:val="3"/>
        </w:numPr>
        <w:rPr>
          <w:rFonts w:ascii="Times New Roman" w:eastAsia="Lucida Sans Unicode" w:hAnsi="Times New Roman" w:cs="Tahoma"/>
        </w:rPr>
      </w:pPr>
      <w:r>
        <w:rPr>
          <w:rFonts w:eastAsia="Lucida Sans Unicode" w:cs="Tahoma"/>
        </w:rPr>
        <w:t>Grafem posloupnosti je pět bodů o souřadnicích:</w:t>
      </w:r>
      <w:r>
        <w:rPr>
          <w:position w:val="-1"/>
        </w:rPr>
        <w:object w:dxaOrig="114" w:dyaOrig="265">
          <v:shape id="_x0000_i1029" type="#_x0000_t75" style="width:6pt;height:13.2pt" o:ole="" filled="t">
            <v:fill color2="black"/>
            <v:imagedata r:id="rId15" o:title=""/>
          </v:shape>
          <o:OLEObject Type="Embed" ProgID="opendocument.MathDocument.1" ShapeID="_x0000_i1029" DrawAspect="Content" ObjectID="_1433506331" r:id="rId16"/>
        </w:object>
      </w:r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 xml:space="preserve">             [1; 11]   [2; 2,5]  [3; 1]  [4; 0,5]  [5; 0,28]</w:t>
      </w:r>
    </w:p>
    <w:p w:rsidR="00576BAA" w:rsidRDefault="00BC3A52">
      <w:pPr>
        <w:numPr>
          <w:ilvl w:val="0"/>
          <w:numId w:val="3"/>
        </w:num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>Řešíme nerovnici v oboru přirozených čísel</w:t>
      </w:r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eastAsia="Lucida Sans Unicode" w:cs="Tahoma"/>
        </w:rPr>
        <w:t xml:space="preserve">                    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r>
              <w:rPr>
                <w:rFonts w:ascii="Cambria Math" w:eastAsia="Lucida Sans Unicode" w:hAnsi="Cambria Math" w:cs="Tahoma"/>
              </w:rPr>
              <m:t>2n+1</m:t>
            </m:r>
          </m:num>
          <m:den>
            <m:r>
              <w:rPr>
                <w:rFonts w:ascii="Cambria Math" w:eastAsia="Lucida Sans Unicode" w:hAnsi="Cambria Math" w:cs="Tahoma"/>
              </w:rPr>
              <m:t>n+2</m:t>
            </m:r>
          </m:den>
        </m:f>
        <m:r>
          <w:rPr>
            <w:rFonts w:ascii="Cambria Math" w:eastAsia="Lucida Sans Unicode" w:hAnsi="Cambria Math" w:cs="Tahoma"/>
          </w:rPr>
          <m:t xml:space="preserve"> </m:t>
        </m:r>
      </m:oMath>
      <w:r w:rsidR="004C2B0F">
        <w:rPr>
          <w:rFonts w:eastAsia="Lucida Sans Unicode" w:cs="Tahoma"/>
        </w:rPr>
        <w:t xml:space="preserve"> </w:t>
      </w:r>
      <w:r>
        <w:rPr>
          <w:rFonts w:eastAsia="Lucida Sans Unicode" w:cs="Tahoma"/>
        </w:rPr>
        <w:t xml:space="preserve">  </w:t>
      </w:r>
      <w:r>
        <w:rPr>
          <w:rFonts w:ascii="Times New Roman" w:eastAsia="Lucida Sans Unicode" w:hAnsi="Times New Roman" w:cs="Tahoma"/>
        </w:rPr>
        <w:t>&lt;</w:t>
      </w:r>
      <w:r w:rsidR="004C2B0F">
        <w:rPr>
          <w:rFonts w:ascii="Times New Roman" w:eastAsia="Lucida Sans Unicode" w:hAnsi="Times New Roman" w:cs="Tahoma"/>
        </w:rPr>
        <w:t xml:space="preserve">   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r>
              <w:rPr>
                <w:rFonts w:ascii="Cambria Math" w:eastAsia="Lucida Sans Unicode" w:hAnsi="Cambria Math" w:cs="Tahoma"/>
              </w:rPr>
              <m:t>2</m:t>
            </m:r>
            <m:d>
              <m:dPr>
                <m:ctrlPr>
                  <w:rPr>
                    <w:rFonts w:ascii="Cambria Math" w:eastAsia="Lucida Sans Unicode" w:hAnsi="Cambria Math" w:cs="Tahoma"/>
                    <w:i/>
                  </w:rPr>
                </m:ctrlPr>
              </m:dPr>
              <m:e>
                <m:r>
                  <w:rPr>
                    <w:rFonts w:ascii="Cambria Math" w:eastAsia="Lucida Sans Unicode" w:hAnsi="Cambria Math" w:cs="Tahoma"/>
                  </w:rPr>
                  <m:t>n+1</m:t>
                </m:r>
              </m:e>
            </m:d>
            <m:r>
              <w:rPr>
                <w:rFonts w:ascii="Cambria Math" w:eastAsia="Lucida Sans Unicode" w:hAnsi="Cambria Math" w:cs="Tahoma"/>
              </w:rPr>
              <m:t>+1</m:t>
            </m:r>
          </m:num>
          <m:den>
            <m:d>
              <m:dPr>
                <m:ctrlPr>
                  <w:rPr>
                    <w:rFonts w:ascii="Cambria Math" w:eastAsia="Lucida Sans Unicode" w:hAnsi="Cambria Math" w:cs="Tahoma"/>
                    <w:i/>
                  </w:rPr>
                </m:ctrlPr>
              </m:dPr>
              <m:e>
                <m:r>
                  <w:rPr>
                    <w:rFonts w:ascii="Cambria Math" w:eastAsia="Lucida Sans Unicode" w:hAnsi="Cambria Math" w:cs="Tahoma"/>
                  </w:rPr>
                  <m:t>n+1</m:t>
                </m:r>
              </m:e>
            </m:d>
            <m:r>
              <w:rPr>
                <w:rFonts w:ascii="Cambria Math" w:eastAsia="Lucida Sans Unicode" w:hAnsi="Cambria Math" w:cs="Tahoma"/>
              </w:rPr>
              <m:t>+2</m:t>
            </m:r>
          </m:den>
        </m:f>
      </m:oMath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 xml:space="preserve">      3.  Řešíme nerovnici v oboru přirozených čísel</w:t>
      </w:r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 xml:space="preserve">                         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r>
              <w:rPr>
                <w:rFonts w:ascii="Cambria Math" w:eastAsia="Lucida Sans Unicode" w:hAnsi="Cambria Math" w:cs="Tahoma"/>
              </w:rPr>
              <m:t>1</m:t>
            </m:r>
          </m:num>
          <m:den>
            <m:r>
              <w:rPr>
                <w:rFonts w:ascii="Cambria Math" w:eastAsia="Lucida Sans Unicode" w:hAnsi="Cambria Math" w:cs="Tahoma"/>
              </w:rPr>
              <m:t>n</m:t>
            </m:r>
            <m:d>
              <m:dPr>
                <m:ctrlPr>
                  <w:rPr>
                    <w:rFonts w:ascii="Cambria Math" w:eastAsia="Lucida Sans Unicode" w:hAnsi="Cambria Math" w:cs="Tahoma"/>
                    <w:i/>
                  </w:rPr>
                </m:ctrlPr>
              </m:dPr>
              <m:e>
                <m:r>
                  <w:rPr>
                    <w:rFonts w:ascii="Cambria Math" w:eastAsia="Lucida Sans Unicode" w:hAnsi="Cambria Math" w:cs="Tahoma"/>
                  </w:rPr>
                  <m:t>n+1</m:t>
                </m:r>
              </m:e>
            </m:d>
          </m:den>
        </m:f>
      </m:oMath>
      <w:r>
        <w:rPr>
          <w:rFonts w:ascii="Times New Roman" w:eastAsia="Lucida Sans Unicode" w:hAnsi="Times New Roman" w:cs="Tahoma"/>
        </w:rPr>
        <w:t xml:space="preserve">  &gt; 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r>
              <w:rPr>
                <w:rFonts w:ascii="Cambria Math" w:eastAsia="Lucida Sans Unicode" w:hAnsi="Cambria Math" w:cs="Tahoma"/>
              </w:rPr>
              <m:t>1</m:t>
            </m:r>
          </m:num>
          <m:den>
            <m:r>
              <w:rPr>
                <w:rFonts w:ascii="Cambria Math" w:eastAsia="Lucida Sans Unicode" w:hAnsi="Cambria Math" w:cs="Tahoma"/>
              </w:rPr>
              <m:t>(n+1)(n+1+1)</m:t>
            </m:r>
          </m:den>
        </m:f>
      </m:oMath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 xml:space="preserve">       4.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1</w:t>
      </w:r>
      <w:r>
        <w:rPr>
          <w:rFonts w:ascii="Times New Roman" w:eastAsia="Lucida Sans Unicode" w:hAnsi="Times New Roman" w:cs="Tahoma"/>
          <w:vertAlign w:val="subscript"/>
        </w:rPr>
        <w:t xml:space="preserve"> </w:t>
      </w:r>
      <w:r>
        <w:rPr>
          <w:rFonts w:ascii="Times New Roman" w:eastAsia="Lucida Sans Unicode" w:hAnsi="Times New Roman" w:cs="Tahoma"/>
        </w:rPr>
        <w:t xml:space="preserve"> =  0,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2</w:t>
      </w:r>
      <w:r>
        <w:rPr>
          <w:rFonts w:ascii="Times New Roman" w:eastAsia="Lucida Sans Unicode" w:hAnsi="Times New Roman" w:cs="Tahoma"/>
        </w:rPr>
        <w:t xml:space="preserve"> = 1, </w:t>
      </w:r>
      <w:r>
        <w:rPr>
          <w:rFonts w:ascii="Times New Roman" w:eastAsia="Lucida Sans Unicode" w:hAnsi="Times New Roman" w:cs="Tahoma"/>
          <w:i/>
          <w:iCs/>
        </w:rPr>
        <w:t xml:space="preserve"> a</w:t>
      </w:r>
      <w:r>
        <w:rPr>
          <w:rFonts w:ascii="Times New Roman" w:eastAsia="Lucida Sans Unicode" w:hAnsi="Times New Roman" w:cs="Tahoma"/>
          <w:i/>
          <w:iCs/>
          <w:vertAlign w:val="subscript"/>
        </w:rPr>
        <w:t>3</w:t>
      </w:r>
      <w:r>
        <w:rPr>
          <w:rFonts w:ascii="Times New Roman" w:eastAsia="Lucida Sans Unicode" w:hAnsi="Times New Roman" w:cs="Tahoma"/>
        </w:rPr>
        <w:t xml:space="preserve"> =  2,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 xml:space="preserve">4 </w:t>
      </w:r>
      <w:r>
        <w:rPr>
          <w:rFonts w:ascii="Times New Roman" w:eastAsia="Lucida Sans Unicode" w:hAnsi="Times New Roman" w:cs="Tahoma"/>
        </w:rPr>
        <w:t xml:space="preserve">= 1, </w:t>
      </w:r>
      <w:r>
        <w:rPr>
          <w:rFonts w:ascii="Times New Roman" w:eastAsia="Lucida Sans Unicode" w:hAnsi="Times New Roman" w:cs="Tahoma"/>
          <w:i/>
          <w:iCs/>
        </w:rPr>
        <w:t xml:space="preserve"> a</w:t>
      </w:r>
      <w:r>
        <w:rPr>
          <w:rFonts w:ascii="Times New Roman" w:eastAsia="Lucida Sans Unicode" w:hAnsi="Times New Roman" w:cs="Tahoma"/>
          <w:i/>
          <w:iCs/>
          <w:vertAlign w:val="subscript"/>
        </w:rPr>
        <w:t xml:space="preserve">5 </w:t>
      </w:r>
      <w:r>
        <w:rPr>
          <w:rFonts w:ascii="Times New Roman" w:eastAsia="Lucida Sans Unicode" w:hAnsi="Times New Roman" w:cs="Tahoma"/>
        </w:rPr>
        <w:t xml:space="preserve"> =  -4</w:t>
      </w:r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 xml:space="preserve">       5.    a)     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n</w:t>
      </w:r>
      <w:r>
        <w:rPr>
          <w:rFonts w:ascii="Times New Roman" w:eastAsia="Lucida Sans Unicode" w:hAnsi="Times New Roman" w:cs="Tahoma"/>
        </w:rPr>
        <w:t xml:space="preserve"> = 2</w:t>
      </w:r>
      <w:r>
        <w:rPr>
          <w:rFonts w:ascii="Times New Roman" w:eastAsia="Lucida Sans Unicode" w:hAnsi="Times New Roman" w:cs="Tahoma"/>
          <w:i/>
          <w:iCs/>
        </w:rPr>
        <w:t>n</w:t>
      </w:r>
      <w:r>
        <w:rPr>
          <w:rFonts w:ascii="Times New Roman" w:eastAsia="Lucida Sans Unicode" w:hAnsi="Times New Roman" w:cs="Tahoma"/>
        </w:rPr>
        <w:t xml:space="preserve"> </w:t>
      </w:r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 xml:space="preserve">              b)     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n</w:t>
      </w:r>
      <w:r>
        <w:rPr>
          <w:rFonts w:ascii="Times New Roman" w:eastAsia="Lucida Sans Unicode" w:hAnsi="Times New Roman" w:cs="Tahoma"/>
        </w:rPr>
        <w:t xml:space="preserve"> = 2</w:t>
      </w:r>
      <w:r>
        <w:rPr>
          <w:rFonts w:ascii="Times New Roman" w:eastAsia="Lucida Sans Unicode" w:hAnsi="Times New Roman" w:cs="Tahoma"/>
          <w:i/>
          <w:iCs/>
        </w:rPr>
        <w:t>n</w:t>
      </w:r>
      <w:r>
        <w:rPr>
          <w:rFonts w:ascii="Times New Roman" w:eastAsia="Lucida Sans Unicode" w:hAnsi="Times New Roman" w:cs="Tahoma"/>
        </w:rPr>
        <w:t xml:space="preserve"> – 1</w:t>
      </w:r>
    </w:p>
    <w:p w:rsidR="00576BAA" w:rsidRDefault="00BC3A52">
      <w:pPr>
        <w:rPr>
          <w:rFonts w:ascii="Times New Roman" w:eastAsia="Lucida Sans Unicode" w:hAnsi="Times New Roman" w:cs="Tahoma"/>
          <w:i/>
          <w:iCs/>
        </w:rPr>
      </w:pPr>
      <w:r>
        <w:rPr>
          <w:rFonts w:ascii="Times New Roman" w:eastAsia="Lucida Sans Unicode" w:hAnsi="Times New Roman" w:cs="Tahoma"/>
        </w:rPr>
        <w:t xml:space="preserve">              c)     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n</w:t>
      </w:r>
      <w:r>
        <w:rPr>
          <w:rFonts w:ascii="Times New Roman" w:eastAsia="Lucida Sans Unicode" w:hAnsi="Times New Roman" w:cs="Tahoma"/>
        </w:rPr>
        <w:t xml:space="preserve"> = 11</w:t>
      </w:r>
      <w:r>
        <w:rPr>
          <w:rFonts w:ascii="Times New Roman" w:eastAsia="Lucida Sans Unicode" w:hAnsi="Times New Roman" w:cs="Tahoma"/>
          <w:i/>
          <w:iCs/>
        </w:rPr>
        <w:t>n</w:t>
      </w:r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  <w:i/>
          <w:iCs/>
        </w:rPr>
        <w:t xml:space="preserve">       </w:t>
      </w:r>
      <w:r>
        <w:rPr>
          <w:rFonts w:ascii="Times New Roman" w:eastAsia="Lucida Sans Unicode" w:hAnsi="Times New Roman" w:cs="Tahoma"/>
        </w:rPr>
        <w:t xml:space="preserve">6.    a)     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n</w:t>
      </w:r>
      <w:r>
        <w:rPr>
          <w:rFonts w:ascii="Times New Roman" w:eastAsia="Lucida Sans Unicode" w:hAnsi="Times New Roman" w:cs="Tahoma"/>
        </w:rPr>
        <w:t xml:space="preserve"> = 3</w:t>
      </w:r>
      <w:r>
        <w:rPr>
          <w:rFonts w:ascii="Times New Roman" w:eastAsia="Lucida Sans Unicode" w:hAnsi="Times New Roman" w:cs="Tahoma"/>
          <w:i/>
          <w:iCs/>
        </w:rPr>
        <w:t>n</w:t>
      </w:r>
      <w:r>
        <w:rPr>
          <w:rFonts w:ascii="Times New Roman" w:eastAsia="Lucida Sans Unicode" w:hAnsi="Times New Roman" w:cs="Tahoma"/>
        </w:rPr>
        <w:t xml:space="preserve"> </w:t>
      </w:r>
    </w:p>
    <w:p w:rsidR="00576BAA" w:rsidRDefault="00BC3A52">
      <w:pPr>
        <w:rPr>
          <w:rFonts w:ascii="Times New Roman" w:eastAsia="Lucida Sans Unicode" w:hAnsi="Times New Roman" w:cs="Tahoma"/>
          <w:i/>
          <w:iCs/>
          <w:vertAlign w:val="superscript"/>
        </w:rPr>
      </w:pPr>
      <w:r>
        <w:rPr>
          <w:rFonts w:ascii="Times New Roman" w:eastAsia="Lucida Sans Unicode" w:hAnsi="Times New Roman" w:cs="Tahoma"/>
        </w:rPr>
        <w:t xml:space="preserve">              b)     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n</w:t>
      </w:r>
      <w:r>
        <w:rPr>
          <w:rFonts w:ascii="Times New Roman" w:eastAsia="Lucida Sans Unicode" w:hAnsi="Times New Roman" w:cs="Tahoma"/>
        </w:rPr>
        <w:t xml:space="preserve"> = </w:t>
      </w:r>
      <w:r>
        <w:rPr>
          <w:rFonts w:ascii="Times New Roman" w:eastAsia="Lucida Sans Unicode" w:hAnsi="Times New Roman" w:cs="Tahoma"/>
          <w:i/>
          <w:iCs/>
        </w:rPr>
        <w:t>(</w:t>
      </w:r>
      <w:r>
        <w:rPr>
          <w:rFonts w:ascii="Times New Roman" w:eastAsia="Lucida Sans Unicode" w:hAnsi="Times New Roman" w:cs="Tahoma"/>
        </w:rPr>
        <w:t>– 1)</w:t>
      </w:r>
      <w:r>
        <w:rPr>
          <w:rFonts w:ascii="Times New Roman" w:eastAsia="Lucida Sans Unicode" w:hAnsi="Times New Roman" w:cs="Tahoma"/>
          <w:i/>
          <w:iCs/>
          <w:vertAlign w:val="superscript"/>
        </w:rPr>
        <w:t>n</w:t>
      </w:r>
    </w:p>
    <w:p w:rsidR="00576BAA" w:rsidRDefault="00BC3A52">
      <w:pPr>
        <w:rPr>
          <w:rFonts w:eastAsia="Lucida Sans Unicode" w:cs="Tahoma"/>
        </w:rPr>
      </w:pPr>
      <w:r>
        <w:rPr>
          <w:rFonts w:ascii="Times New Roman" w:eastAsia="Lucida Sans Unicode" w:hAnsi="Times New Roman" w:cs="Tahoma"/>
        </w:rPr>
        <w:t xml:space="preserve">              c)       </w:t>
      </w:r>
      <w:r>
        <w:rPr>
          <w:rFonts w:ascii="Times New Roman" w:eastAsia="Lucida Sans Unicode" w:hAnsi="Times New Roman" w:cs="Tahoma"/>
          <w:i/>
          <w:iCs/>
        </w:rPr>
        <w:t>a</w:t>
      </w:r>
      <w:r>
        <w:rPr>
          <w:rFonts w:ascii="Times New Roman" w:eastAsia="Lucida Sans Unicode" w:hAnsi="Times New Roman" w:cs="Tahoma"/>
          <w:i/>
          <w:iCs/>
          <w:vertAlign w:val="subscript"/>
        </w:rPr>
        <w:t>n</w:t>
      </w:r>
      <w:r>
        <w:rPr>
          <w:rFonts w:ascii="Times New Roman" w:eastAsia="Lucida Sans Unicode" w:hAnsi="Times New Roman" w:cs="Tahoma"/>
        </w:rPr>
        <w:t xml:space="preserve"> =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sSup>
              <m:sSupPr>
                <m:ctrlPr>
                  <w:rPr>
                    <w:rFonts w:ascii="Cambria Math" w:eastAsia="Lucida Sans Unicode" w:hAnsi="Cambria Math" w:cs="Tahoma"/>
                    <w:i/>
                  </w:rPr>
                </m:ctrlPr>
              </m:sSupPr>
              <m:e>
                <m:r>
                  <w:rPr>
                    <w:rFonts w:ascii="Cambria Math" w:eastAsia="Lucida Sans Unicode" w:hAnsi="Cambria Math" w:cs="Tahoma"/>
                  </w:rPr>
                  <m:t>n</m:t>
                </m:r>
              </m:e>
              <m:sup>
                <m:r>
                  <w:rPr>
                    <w:rFonts w:ascii="Cambria Math" w:eastAsia="Lucida Sans Unicode" w:hAnsi="Cambria Math" w:cs="Tahoma"/>
                  </w:rPr>
                  <m:t>2</m:t>
                </m:r>
              </m:sup>
            </m:sSup>
          </m:num>
          <m:den>
            <m:r>
              <w:rPr>
                <w:rFonts w:ascii="Cambria Math" w:eastAsia="Lucida Sans Unicode" w:hAnsi="Cambria Math" w:cs="Tahoma"/>
              </w:rPr>
              <m:t>2n+1</m:t>
            </m:r>
          </m:den>
        </m:f>
      </m:oMath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7.   Najdeme reálné číslo </w:t>
      </w:r>
      <w:r>
        <w:rPr>
          <w:rFonts w:eastAsia="Lucida Sans Unicode" w:cs="Tahoma"/>
          <w:i/>
          <w:iCs/>
        </w:rPr>
        <w:t xml:space="preserve">d </w:t>
      </w:r>
      <w:r>
        <w:rPr>
          <w:rFonts w:eastAsia="Lucida Sans Unicode" w:cs="Tahoma"/>
        </w:rPr>
        <w:t xml:space="preserve">takové, aby pro všechna přirozená čísla </w:t>
      </w:r>
      <w:r>
        <w:rPr>
          <w:rFonts w:eastAsia="Lucida Sans Unicode" w:cs="Tahoma"/>
          <w:i/>
          <w:iCs/>
        </w:rPr>
        <w:t xml:space="preserve">n </w:t>
      </w:r>
      <w:r w:rsidR="0028719E">
        <w:rPr>
          <w:rFonts w:eastAsia="Lucida Sans Unicode" w:cs="Tahoma"/>
        </w:rPr>
        <w:t>platila</w:t>
      </w:r>
      <w:r>
        <w:rPr>
          <w:rFonts w:eastAsia="Lucida Sans Unicode" w:cs="Tahoma"/>
        </w:rPr>
        <w:t xml:space="preserve">  nerovnost</w:t>
      </w:r>
    </w:p>
    <w:p w:rsidR="00576BAA" w:rsidRDefault="00BC3A52">
      <w:pPr>
        <w:rPr>
          <w:rFonts w:ascii="Times New Roman" w:eastAsia="Lucida Sans Unicode" w:hAnsi="Times New Roman" w:cs="Tahoma"/>
          <w:i/>
          <w:iCs/>
        </w:rPr>
      </w:pPr>
      <w:r>
        <w:rPr>
          <w:rFonts w:eastAsia="Lucida Sans Unicode" w:cs="Tahoma"/>
        </w:rPr>
        <w:t xml:space="preserve">               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  <w:vertAlign w:val="superscript"/>
        </w:rPr>
        <w:t>2</w:t>
      </w:r>
      <w:r>
        <w:rPr>
          <w:rFonts w:eastAsia="Lucida Sans Unicode" w:cs="Tahoma"/>
        </w:rPr>
        <w:t xml:space="preserve"> – 1 </w:t>
      </w:r>
      <w:r>
        <w:rPr>
          <w:rFonts w:ascii="Times New Roman" w:eastAsia="Lucida Sans Unicode" w:hAnsi="Times New Roman" w:cs="Tahoma"/>
        </w:rPr>
        <w:t xml:space="preserve">&gt; </w:t>
      </w:r>
      <w:r>
        <w:rPr>
          <w:rFonts w:ascii="Times New Roman" w:eastAsia="Lucida Sans Unicode" w:hAnsi="Times New Roman" w:cs="Tahoma"/>
          <w:i/>
          <w:iCs/>
        </w:rPr>
        <w:t xml:space="preserve"> d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8.  Najdeme reálné číslo </w:t>
      </w:r>
      <w:r>
        <w:rPr>
          <w:rFonts w:eastAsia="Lucida Sans Unicode" w:cs="Tahoma"/>
          <w:i/>
          <w:iCs/>
        </w:rPr>
        <w:t>h</w:t>
      </w:r>
      <w:r>
        <w:rPr>
          <w:rFonts w:eastAsia="Lucida Sans Unicode" w:cs="Tahoma"/>
        </w:rPr>
        <w:t xml:space="preserve"> takové, aby pro všechna přirozená čísla </w:t>
      </w:r>
      <w:r>
        <w:rPr>
          <w:rFonts w:eastAsia="Lucida Sans Unicode" w:cs="Tahoma"/>
          <w:i/>
          <w:iCs/>
        </w:rPr>
        <w:t xml:space="preserve">n </w:t>
      </w:r>
      <w:r>
        <w:rPr>
          <w:rFonts w:eastAsia="Lucida Sans Unicode" w:cs="Tahoma"/>
        </w:rPr>
        <w:t>platila nerovnost</w:t>
      </w:r>
    </w:p>
    <w:p w:rsidR="00576BAA" w:rsidRDefault="00BC3A52">
      <w:pPr>
        <w:rPr>
          <w:rFonts w:ascii="Times New Roman" w:eastAsia="Lucida Sans Unicode" w:hAnsi="Times New Roman" w:cs="Tahoma"/>
          <w:i/>
          <w:iCs/>
        </w:rPr>
      </w:pPr>
      <w:r>
        <w:rPr>
          <w:rFonts w:eastAsia="Lucida Sans Unicode" w:cs="Tahoma"/>
        </w:rPr>
        <w:t xml:space="preserve">               -2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</w:rPr>
        <w:t xml:space="preserve"> + 3 </w:t>
      </w:r>
      <w:r>
        <w:rPr>
          <w:rFonts w:ascii="Times New Roman" w:eastAsia="Lucida Sans Unicode" w:hAnsi="Times New Roman" w:cs="Tahoma"/>
        </w:rPr>
        <w:t xml:space="preserve">&lt; </w:t>
      </w:r>
      <w:r>
        <w:rPr>
          <w:rFonts w:ascii="Times New Roman" w:eastAsia="Lucida Sans Unicode" w:hAnsi="Times New Roman" w:cs="Tahoma"/>
          <w:i/>
          <w:iCs/>
        </w:rPr>
        <w:t xml:space="preserve">h </w:t>
      </w:r>
    </w:p>
    <w:p w:rsidR="00576BAA" w:rsidRDefault="00BC3A52">
      <w:pPr>
        <w:rPr>
          <w:rFonts w:eastAsia="Lucida Sans Unicode" w:cs="Tahoma"/>
        </w:rPr>
      </w:pPr>
      <w:r>
        <w:rPr>
          <w:rFonts w:eastAsia="Lucida Sans Unicode" w:cs="Tahoma"/>
        </w:rPr>
        <w:t xml:space="preserve">       9.   Najdeme reálná čísla </w:t>
      </w:r>
      <w:r>
        <w:rPr>
          <w:rFonts w:eastAsia="Lucida Sans Unicode" w:cs="Tahoma"/>
          <w:i/>
          <w:iCs/>
        </w:rPr>
        <w:t>h , d</w:t>
      </w:r>
      <w:r>
        <w:rPr>
          <w:rFonts w:eastAsia="Lucida Sans Unicode" w:cs="Tahoma"/>
        </w:rPr>
        <w:t xml:space="preserve"> taková, aby pro všechna přirozená čísla </w:t>
      </w:r>
      <w:r>
        <w:rPr>
          <w:rFonts w:eastAsia="Lucida Sans Unicode" w:cs="Tahoma"/>
          <w:i/>
          <w:iCs/>
        </w:rPr>
        <w:t xml:space="preserve">n </w:t>
      </w:r>
      <w:r>
        <w:rPr>
          <w:rFonts w:eastAsia="Lucida Sans Unicode" w:cs="Tahoma"/>
        </w:rPr>
        <w:t>platila nerovnost</w:t>
      </w:r>
    </w:p>
    <w:p w:rsidR="00576BAA" w:rsidRDefault="00BC3A52">
      <w:pPr>
        <w:rPr>
          <w:rFonts w:ascii="Times New Roman" w:eastAsia="Lucida Sans Unicode" w:hAnsi="Times New Roman" w:cs="Tahoma"/>
          <w:i/>
          <w:iCs/>
        </w:rPr>
      </w:pPr>
      <w:r>
        <w:rPr>
          <w:rFonts w:eastAsia="Lucida Sans Unicode" w:cs="Tahoma"/>
        </w:rPr>
        <w:t xml:space="preserve">                    </w:t>
      </w:r>
      <w:r>
        <w:rPr>
          <w:rFonts w:eastAsia="Lucida Sans Unicode" w:cs="Tahoma"/>
          <w:i/>
          <w:iCs/>
        </w:rPr>
        <w:t xml:space="preserve"> d</w:t>
      </w:r>
      <w:r>
        <w:rPr>
          <w:rFonts w:eastAsia="Lucida Sans Unicode" w:cs="Tahoma"/>
        </w:rPr>
        <w:t xml:space="preserve">  </w:t>
      </w:r>
      <w:r>
        <w:rPr>
          <w:rFonts w:ascii="Times New Roman" w:eastAsia="Lucida Sans Unicode" w:hAnsi="Times New Roman" w:cs="Tahoma"/>
        </w:rPr>
        <w:t>&lt;</w:t>
      </w:r>
      <w:r>
        <w:rPr>
          <w:rFonts w:eastAsia="Lucida Sans Unicode" w:cs="Tahoma"/>
        </w:rPr>
        <w:t xml:space="preserve">  </w:t>
      </w:r>
      <m:oMath>
        <m:f>
          <m:fPr>
            <m:ctrlPr>
              <w:rPr>
                <w:rFonts w:ascii="Cambria Math" w:eastAsia="Lucida Sans Unicode" w:hAnsi="Cambria Math" w:cs="Tahoma"/>
                <w:i/>
              </w:rPr>
            </m:ctrlPr>
          </m:fPr>
          <m:num>
            <m:r>
              <w:rPr>
                <w:rFonts w:ascii="Cambria Math" w:eastAsia="Lucida Sans Unicode" w:hAnsi="Cambria Math" w:cs="Tahoma"/>
              </w:rPr>
              <m:t>n+4</m:t>
            </m:r>
          </m:num>
          <m:den>
            <m:r>
              <w:rPr>
                <w:rFonts w:ascii="Cambria Math" w:eastAsia="Lucida Sans Unicode" w:hAnsi="Cambria Math" w:cs="Tahoma"/>
              </w:rPr>
              <m:t>-n</m:t>
            </m:r>
          </m:den>
        </m:f>
      </m:oMath>
      <w:r>
        <w:rPr>
          <w:rFonts w:eastAsia="Lucida Sans Unicode" w:cs="Tahoma"/>
        </w:rPr>
        <w:t xml:space="preserve">   </w:t>
      </w:r>
      <w:r>
        <w:rPr>
          <w:rFonts w:ascii="Times New Roman" w:eastAsia="Lucida Sans Unicode" w:hAnsi="Times New Roman" w:cs="Tahoma"/>
        </w:rPr>
        <w:t xml:space="preserve">&lt; </w:t>
      </w:r>
      <w:r>
        <w:rPr>
          <w:rFonts w:ascii="Times New Roman" w:eastAsia="Lucida Sans Unicode" w:hAnsi="Times New Roman" w:cs="Tahoma"/>
          <w:i/>
          <w:iCs/>
        </w:rPr>
        <w:t>h</w:t>
      </w:r>
    </w:p>
    <w:p w:rsidR="00576BAA" w:rsidRDefault="00BC3A52">
      <w:pPr>
        <w:rPr>
          <w:rFonts w:ascii="Times New Roman" w:eastAsia="Lucida Sans Unicode" w:hAnsi="Times New Roman" w:cs="Tahoma"/>
        </w:rPr>
      </w:pPr>
      <w:r>
        <w:rPr>
          <w:rFonts w:ascii="Times New Roman" w:eastAsia="Lucida Sans Unicode" w:hAnsi="Times New Roman" w:cs="Tahoma"/>
        </w:rPr>
        <w:t xml:space="preserve">      10.   1, 4, 9, 16, 25, 36, . . . </w:t>
      </w:r>
    </w:p>
    <w:p w:rsidR="00576BAA" w:rsidRDefault="00BC3A52">
      <w:pPr>
        <w:rPr>
          <w:rFonts w:eastAsia="Lucida Sans Unicode" w:cs="Tahoma"/>
          <w:vertAlign w:val="superscript"/>
        </w:rPr>
      </w:pPr>
      <w:r>
        <w:rPr>
          <w:rFonts w:eastAsia="Lucida Sans Unicode" w:cs="Tahoma"/>
        </w:rPr>
        <w:t xml:space="preserve">               </w:t>
      </w:r>
      <w:r>
        <w:rPr>
          <w:rFonts w:eastAsia="Lucida Sans Unicode" w:cs="Tahoma"/>
          <w:i/>
          <w:iCs/>
        </w:rPr>
        <w:t>a</w:t>
      </w:r>
      <w:r>
        <w:rPr>
          <w:rFonts w:eastAsia="Lucida Sans Unicode" w:cs="Tahoma"/>
          <w:i/>
          <w:iCs/>
          <w:vertAlign w:val="subscript"/>
        </w:rPr>
        <w:t>n</w:t>
      </w:r>
      <w:r>
        <w:rPr>
          <w:rFonts w:eastAsia="Lucida Sans Unicode" w:cs="Tahoma"/>
        </w:rPr>
        <w:t xml:space="preserve"> = </w:t>
      </w:r>
      <w:r>
        <w:rPr>
          <w:rFonts w:eastAsia="Lucida Sans Unicode" w:cs="Tahoma"/>
          <w:i/>
          <w:iCs/>
        </w:rPr>
        <w:t>n</w:t>
      </w:r>
      <w:r>
        <w:rPr>
          <w:rFonts w:eastAsia="Lucida Sans Unicode" w:cs="Tahoma"/>
          <w:vertAlign w:val="superscript"/>
        </w:rPr>
        <w:t>2</w:t>
      </w:r>
    </w:p>
    <w:p w:rsidR="00576BAA" w:rsidRDefault="00BC3A52">
      <w:r>
        <w:t>Literatura:</w:t>
      </w:r>
    </w:p>
    <w:p w:rsidR="00576BAA" w:rsidRDefault="00BC3A52">
      <w:r>
        <w:t>Petáková,</w:t>
      </w:r>
      <w:r w:rsidR="00E14518">
        <w:t xml:space="preserve"> </w:t>
      </w:r>
      <w:r>
        <w:t>Jindra.</w:t>
      </w:r>
      <w:r>
        <w:rPr>
          <w:i/>
          <w:iCs/>
        </w:rPr>
        <w:t xml:space="preserve"> Matematika. </w:t>
      </w:r>
      <w:r>
        <w:t>Praha: Prometheus, 1999</w:t>
      </w:r>
    </w:p>
    <w:p w:rsidR="00BC3A52" w:rsidRDefault="002E1A44">
      <w:r>
        <w:t>Vejsada</w:t>
      </w:r>
      <w:r w:rsidR="004F22E8">
        <w:t xml:space="preserve">, </w:t>
      </w:r>
      <w:bookmarkStart w:id="0" w:name="_GoBack"/>
      <w:bookmarkEnd w:id="0"/>
      <w:r w:rsidR="00BC3A52">
        <w:t xml:space="preserve">Talafous. </w:t>
      </w:r>
      <w:r w:rsidR="00BC3A52">
        <w:rPr>
          <w:i/>
          <w:iCs/>
        </w:rPr>
        <w:t xml:space="preserve">Sbírka úloh z matematiky. </w:t>
      </w:r>
      <w:r w:rsidR="00BC3A52">
        <w:t>Praha: SPN, 1969</w:t>
      </w:r>
    </w:p>
    <w:sectPr w:rsidR="00BC3A52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F4"/>
    <w:rsid w:val="00096DF4"/>
    <w:rsid w:val="0026545C"/>
    <w:rsid w:val="0028719E"/>
    <w:rsid w:val="002E1A44"/>
    <w:rsid w:val="004C2B0F"/>
    <w:rsid w:val="004F22E8"/>
    <w:rsid w:val="00576BAA"/>
    <w:rsid w:val="006A528B"/>
    <w:rsid w:val="006B06E8"/>
    <w:rsid w:val="00BC3A52"/>
    <w:rsid w:val="00E14518"/>
    <w:rsid w:val="00EB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654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Standardnpsmoodstavce1">
    <w:name w:val="Standardní písmo odstavce1"/>
  </w:style>
  <w:style w:type="character" w:customStyle="1" w:styleId="CharChar">
    <w:name w:val="Char Char"/>
    <w:basedOn w:val="Standardnpsmoodstavce1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2654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476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11</cp:revision>
  <cp:lastPrinted>1900-12-31T23:00:00Z</cp:lastPrinted>
  <dcterms:created xsi:type="dcterms:W3CDTF">2012-12-31T09:54:00Z</dcterms:created>
  <dcterms:modified xsi:type="dcterms:W3CDTF">2013-06-23T13:25:00Z</dcterms:modified>
</cp:coreProperties>
</file>