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8D" w:rsidRDefault="0079218D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460490">
        <w:rPr>
          <w:b/>
        </w:rPr>
        <w:t>Sepekov. Poutní místo opředené pověstmi</w:t>
      </w:r>
      <w:r w:rsidR="0036718C">
        <w:rPr>
          <w:b/>
        </w:rPr>
        <w:tab/>
      </w:r>
    </w:p>
    <w:p w:rsidR="009F6F13" w:rsidRPr="003979AE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460490" w:rsidRPr="003979AE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281A93">
        <w:t>2</w:t>
      </w:r>
      <w:r w:rsidR="0064366F">
        <w:t xml:space="preserve">_Místa     </w:t>
      </w:r>
      <w:r w:rsidR="0064366F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842A7">
        <w:t xml:space="preserve"> </w:t>
      </w:r>
      <w:r w:rsidR="0079218D">
        <w:t>0</w:t>
      </w:r>
      <w:r w:rsidR="0079218D">
        <w:tab/>
      </w:r>
      <w:r w:rsidR="0064366F">
        <w:t xml:space="preserve">   </w:t>
      </w:r>
      <w:r w:rsidR="008842A7">
        <w:t xml:space="preserve">     </w:t>
      </w:r>
      <w:r w:rsidR="00592F82">
        <w:t>Předmět:</w:t>
      </w:r>
      <w:r w:rsidR="0064366F">
        <w:t xml:space="preserve"> 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4A60D9">
        <w:t>20.12.2012</w:t>
      </w:r>
      <w:r w:rsidR="00163029">
        <w:tab/>
      </w:r>
      <w:r>
        <w:t>Třída:</w:t>
      </w:r>
      <w:r w:rsidR="00163029">
        <w:tab/>
      </w:r>
      <w:r w:rsidR="004A60D9">
        <w:t>2.D</w:t>
      </w:r>
      <w:r>
        <w:tab/>
        <w:t>Ověřující učitel:</w:t>
      </w:r>
      <w:r w:rsidR="00745A98">
        <w:tab/>
      </w:r>
      <w:r w:rsidR="004A60D9">
        <w:t>PhDr. Jiří Kálal</w:t>
      </w:r>
    </w:p>
    <w:p w:rsidR="00163029" w:rsidRPr="00501C29" w:rsidRDefault="005853A6" w:rsidP="00163029">
      <w:pPr>
        <w:spacing w:before="240" w:line="360" w:lineRule="auto"/>
        <w:rPr>
          <w:b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460490" w:rsidP="00745A98">
      <w:r>
        <w:t>Materiál seznamuje s poutním místem Sepekov. Věnuje se zejména pověstem s místem spojeným.</w:t>
      </w:r>
    </w:p>
    <w:p w:rsidR="003979AE" w:rsidRDefault="003979AE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460490" w:rsidP="00745A98">
      <w:pPr>
        <w:spacing w:line="360" w:lineRule="auto"/>
        <w:rPr>
          <w:b/>
        </w:rPr>
      </w:pPr>
      <w:r>
        <w:t>Táborsko, Sepekov, poutní kostel, pověst</w:t>
      </w:r>
    </w:p>
    <w:p w:rsidR="003979AE" w:rsidRPr="003979AE" w:rsidRDefault="003979AE" w:rsidP="00745A98">
      <w:pPr>
        <w:spacing w:line="360" w:lineRule="auto"/>
        <w:rPr>
          <w:b/>
          <w:sz w:val="20"/>
          <w:szCs w:val="20"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460490" w:rsidRDefault="00460490" w:rsidP="003979AE">
      <w:pPr>
        <w:spacing w:line="276" w:lineRule="auto"/>
        <w:jc w:val="both"/>
      </w:pPr>
      <w:r>
        <w:t xml:space="preserve">Prezentace se použije ve třídě k seznámení s látkou. Učitel doplní vlastním výkladem. Otázky a úkoly vycházejí přímo z prezentace a ze znalosti okolí bydliště. </w:t>
      </w:r>
      <w:r w:rsidR="00FB67C6">
        <w:t xml:space="preserve">Materiál má souvislost s DUM Založení nejstaršího kláštera na jihu Čech. </w:t>
      </w:r>
      <w:r>
        <w:t>Materiál má mezipředmětové vztahy k dějepisu a společenskovědnímu základu.</w:t>
      </w:r>
      <w:r w:rsidR="0064366F">
        <w:t xml:space="preserve"> </w:t>
      </w:r>
    </w:p>
    <w:p w:rsidR="003979AE" w:rsidRPr="003979AE" w:rsidRDefault="003979AE" w:rsidP="003979AE">
      <w:pPr>
        <w:spacing w:line="276" w:lineRule="auto"/>
        <w:jc w:val="both"/>
        <w:rPr>
          <w:sz w:val="20"/>
          <w:szCs w:val="20"/>
        </w:rPr>
      </w:pPr>
    </w:p>
    <w:p w:rsidR="00B95F80" w:rsidRDefault="00B95F80" w:rsidP="003979AE">
      <w:pPr>
        <w:spacing w:line="276" w:lineRule="auto"/>
        <w:jc w:val="both"/>
      </w:pPr>
      <w:r>
        <w:t>Odpovědi na otázky:</w:t>
      </w:r>
    </w:p>
    <w:p w:rsidR="005E596D" w:rsidRPr="003979AE" w:rsidRDefault="00736711" w:rsidP="003979AE">
      <w:pPr>
        <w:pStyle w:val="Odstavecseseznamem"/>
        <w:numPr>
          <w:ilvl w:val="0"/>
          <w:numId w:val="11"/>
        </w:numPr>
        <w:spacing w:line="276" w:lineRule="auto"/>
        <w:jc w:val="both"/>
        <w:rPr>
          <w:i/>
        </w:rPr>
      </w:pPr>
      <w:r w:rsidRPr="003979AE">
        <w:rPr>
          <w:bCs/>
        </w:rPr>
        <w:t xml:space="preserve">Které typické rysy náboženské pověsti obsahuje sepekovská pověst? </w:t>
      </w:r>
      <w:r w:rsidRPr="003979AE">
        <w:rPr>
          <w:bCs/>
          <w:i/>
        </w:rPr>
        <w:t>Nejasnost v prostoru (kdesi v Uhrách, nejsou uváděna jména) i v čase (neuveden); daleké a obtížné putování za uzdravením; zázračné uzdravení.</w:t>
      </w:r>
    </w:p>
    <w:p w:rsidR="005E596D" w:rsidRPr="003979AE" w:rsidRDefault="00736711" w:rsidP="003979AE">
      <w:pPr>
        <w:pStyle w:val="Odstavecseseznamem"/>
        <w:numPr>
          <w:ilvl w:val="0"/>
          <w:numId w:val="11"/>
        </w:numPr>
        <w:spacing w:line="276" w:lineRule="auto"/>
        <w:jc w:val="both"/>
        <w:rPr>
          <w:i/>
        </w:rPr>
      </w:pPr>
      <w:r w:rsidRPr="003979AE">
        <w:rPr>
          <w:bCs/>
        </w:rPr>
        <w:t xml:space="preserve">Znáte podobnou pověst o zázračném uzdravení, která se váže k jinému místu na Táborsku? </w:t>
      </w:r>
      <w:r w:rsidRPr="003979AE">
        <w:rPr>
          <w:bCs/>
          <w:i/>
        </w:rPr>
        <w:t>Viz DUM Klokoty. Poutní místo opředené pověstmi.</w:t>
      </w:r>
    </w:p>
    <w:p w:rsidR="005E596D" w:rsidRPr="003979AE" w:rsidRDefault="00736711" w:rsidP="003979AE">
      <w:pPr>
        <w:pStyle w:val="Odstavecseseznamem"/>
        <w:numPr>
          <w:ilvl w:val="0"/>
          <w:numId w:val="11"/>
        </w:numPr>
        <w:spacing w:line="276" w:lineRule="auto"/>
        <w:jc w:val="both"/>
        <w:rPr>
          <w:i/>
        </w:rPr>
      </w:pPr>
      <w:r w:rsidRPr="003979AE">
        <w:rPr>
          <w:bCs/>
        </w:rPr>
        <w:t xml:space="preserve">Jaký vztah má v pověstech Sepekov k blízkému Milevsku? </w:t>
      </w:r>
      <w:r w:rsidRPr="003979AE">
        <w:rPr>
          <w:bCs/>
          <w:i/>
        </w:rPr>
        <w:t>Kapličku na místě dnešního kostela měl údajně založit milevský opat Jarloch.</w:t>
      </w:r>
    </w:p>
    <w:p w:rsidR="00B95F80" w:rsidRDefault="00B95F80" w:rsidP="003979AE">
      <w:pPr>
        <w:spacing w:line="276" w:lineRule="auto"/>
        <w:jc w:val="both"/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lastRenderedPageBreak/>
        <w:t>Seznam literatury a pramenů:</w:t>
      </w:r>
    </w:p>
    <w:p w:rsidR="00460490" w:rsidRPr="00460490" w:rsidRDefault="00460490" w:rsidP="003979AE">
      <w:pPr>
        <w:spacing w:line="276" w:lineRule="auto"/>
      </w:pPr>
      <w:r w:rsidRPr="00460490">
        <w:t>Bílek</w:t>
      </w:r>
      <w:r w:rsidR="007E4FAA">
        <w:t xml:space="preserve">, J., </w:t>
      </w:r>
      <w:r w:rsidRPr="00460490">
        <w:t>Kála</w:t>
      </w:r>
      <w:r w:rsidR="007E4FAA">
        <w:t xml:space="preserve">l, J., </w:t>
      </w:r>
      <w:r w:rsidRPr="00460490">
        <w:t>Jelínek</w:t>
      </w:r>
      <w:r w:rsidR="007E4FAA">
        <w:t>, M.</w:t>
      </w:r>
      <w:r w:rsidRPr="00460490">
        <w:t xml:space="preserve">: </w:t>
      </w:r>
      <w:r w:rsidRPr="003979AE">
        <w:rPr>
          <w:i/>
        </w:rPr>
        <w:t>Milevsko a okolí od A do Ž</w:t>
      </w:r>
      <w:r w:rsidR="003979AE">
        <w:t xml:space="preserve">. Milevsko: </w:t>
      </w:r>
      <w:r w:rsidRPr="00460490">
        <w:t>Spolek pro rozvoj kultury v Milevsku, 2000</w:t>
      </w:r>
    </w:p>
    <w:p w:rsidR="00460490" w:rsidRPr="00460490" w:rsidRDefault="00460490" w:rsidP="003979AE">
      <w:pPr>
        <w:spacing w:line="276" w:lineRule="auto"/>
      </w:pPr>
      <w:r w:rsidRPr="00460490">
        <w:t xml:space="preserve">Pověst o zázračném uzdravení cit.dle Kytka J.: </w:t>
      </w:r>
      <w:r w:rsidRPr="003979AE">
        <w:rPr>
          <w:i/>
        </w:rPr>
        <w:t>Milevsko a jeho kraj</w:t>
      </w:r>
      <w:r w:rsidR="003979AE">
        <w:t>. Milevsko:</w:t>
      </w:r>
      <w:r w:rsidRPr="00460490">
        <w:t xml:space="preserve"> Spolek pro rozvoj kultury v Milevsku, 1996</w:t>
      </w:r>
    </w:p>
    <w:p w:rsidR="00460490" w:rsidRDefault="00460490" w:rsidP="003979AE">
      <w:pPr>
        <w:spacing w:line="276" w:lineRule="auto"/>
      </w:pPr>
      <w:r w:rsidRPr="00460490">
        <w:t xml:space="preserve">Kostel Panny Marie. Foto </w:t>
      </w:r>
      <w:r w:rsidR="00FB67C6">
        <w:t>Jiří Kálal</w:t>
      </w:r>
    </w:p>
    <w:p w:rsidR="00FB67C6" w:rsidRPr="00460490" w:rsidRDefault="00FB67C6" w:rsidP="003979AE">
      <w:pPr>
        <w:spacing w:line="276" w:lineRule="auto"/>
      </w:pPr>
      <w:r>
        <w:t xml:space="preserve">Věž kostela Panny Marie. </w:t>
      </w:r>
      <w:r w:rsidRPr="00460490">
        <w:t xml:space="preserve">Foto </w:t>
      </w:r>
      <w:r>
        <w:t>Jiří Kálal</w:t>
      </w:r>
    </w:p>
    <w:p w:rsidR="00FB67C6" w:rsidRDefault="00460490" w:rsidP="003979AE">
      <w:pPr>
        <w:spacing w:line="276" w:lineRule="auto"/>
      </w:pPr>
      <w:r w:rsidRPr="00460490">
        <w:t xml:space="preserve">Ambity kostela Panny Marie. </w:t>
      </w:r>
      <w:r w:rsidR="00FB67C6" w:rsidRPr="00460490">
        <w:t xml:space="preserve">Foto </w:t>
      </w:r>
      <w:r w:rsidR="00FB67C6">
        <w:t>Jiří Kálal</w:t>
      </w:r>
      <w:r w:rsidR="00FB67C6" w:rsidRPr="00460490">
        <w:t xml:space="preserve"> </w:t>
      </w:r>
    </w:p>
    <w:p w:rsidR="00623F17" w:rsidRDefault="00623F17" w:rsidP="003979AE">
      <w:pPr>
        <w:spacing w:line="276" w:lineRule="auto"/>
      </w:pPr>
    </w:p>
    <w:p w:rsidR="003979AE" w:rsidRPr="003979AE" w:rsidRDefault="003979AE" w:rsidP="00623F17">
      <w:pPr>
        <w:spacing w:line="360" w:lineRule="auto"/>
        <w:rPr>
          <w:b/>
          <w:sz w:val="16"/>
          <w:szCs w:val="16"/>
        </w:rPr>
      </w:pPr>
    </w:p>
    <w:p w:rsidR="003979AE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EB331B" w:rsidRDefault="0064366F" w:rsidP="00623F17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Default="00623F17" w:rsidP="00623F17"/>
    <w:p w:rsidR="00623F17" w:rsidRPr="00B121FF" w:rsidRDefault="00623F17" w:rsidP="009F6F13"/>
    <w:p w:rsidR="003979AE" w:rsidRPr="00B121FF" w:rsidRDefault="003979AE"/>
    <w:sectPr w:rsidR="003979AE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C80" w:rsidRDefault="009C5C80">
      <w:r>
        <w:separator/>
      </w:r>
    </w:p>
  </w:endnote>
  <w:endnote w:type="continuationSeparator" w:id="0">
    <w:p w:rsidR="009C5C80" w:rsidRDefault="009C5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3A6" w:rsidRDefault="005853A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CF60F5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CF60F5">
      <w:rPr>
        <w:rStyle w:val="slostrnky"/>
        <w:b/>
        <w:bCs/>
      </w:rPr>
      <w:fldChar w:fldCharType="separate"/>
    </w:r>
    <w:r w:rsidR="005853A6">
      <w:rPr>
        <w:rStyle w:val="slostrnky"/>
        <w:b/>
        <w:bCs/>
        <w:noProof/>
      </w:rPr>
      <w:t>1</w:t>
    </w:r>
    <w:r w:rsidR="00CF60F5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3A6" w:rsidRDefault="005853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C80" w:rsidRDefault="009C5C80">
      <w:r>
        <w:separator/>
      </w:r>
    </w:p>
  </w:footnote>
  <w:footnote w:type="continuationSeparator" w:id="0">
    <w:p w:rsidR="009C5C80" w:rsidRDefault="009C5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3A6" w:rsidRDefault="005853A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F0A4754" wp14:editId="785F6610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5853A6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5853A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3A6" w:rsidRDefault="005853A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D56"/>
    <w:multiLevelType w:val="hybridMultilevel"/>
    <w:tmpl w:val="BD248656"/>
    <w:lvl w:ilvl="0" w:tplc="03B0F7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5CF3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9ECD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426E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E8CF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BCC9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E067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9680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2AE0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D6DAF"/>
    <w:multiLevelType w:val="multilevel"/>
    <w:tmpl w:val="4CACE1B4"/>
    <w:numStyleLink w:val="Styl1"/>
  </w:abstractNum>
  <w:abstractNum w:abstractNumId="3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0354E"/>
    <w:multiLevelType w:val="hybridMultilevel"/>
    <w:tmpl w:val="EB886F1C"/>
    <w:lvl w:ilvl="0" w:tplc="2EA4C7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25096"/>
    <w:rsid w:val="001363CD"/>
    <w:rsid w:val="00163029"/>
    <w:rsid w:val="001A6A4C"/>
    <w:rsid w:val="001F1A08"/>
    <w:rsid w:val="00232FB1"/>
    <w:rsid w:val="00281A93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979AE"/>
    <w:rsid w:val="003A5AD6"/>
    <w:rsid w:val="003E4C3B"/>
    <w:rsid w:val="003E63C0"/>
    <w:rsid w:val="003F4DE8"/>
    <w:rsid w:val="0042348A"/>
    <w:rsid w:val="00433756"/>
    <w:rsid w:val="00434610"/>
    <w:rsid w:val="00445D3A"/>
    <w:rsid w:val="00460490"/>
    <w:rsid w:val="004621BF"/>
    <w:rsid w:val="0046688E"/>
    <w:rsid w:val="00471A18"/>
    <w:rsid w:val="00484E3A"/>
    <w:rsid w:val="00490F9C"/>
    <w:rsid w:val="00493EE7"/>
    <w:rsid w:val="004A60D9"/>
    <w:rsid w:val="004C3049"/>
    <w:rsid w:val="00501C29"/>
    <w:rsid w:val="00512A86"/>
    <w:rsid w:val="00546A70"/>
    <w:rsid w:val="00574DD9"/>
    <w:rsid w:val="005853A6"/>
    <w:rsid w:val="00592F82"/>
    <w:rsid w:val="005A62C1"/>
    <w:rsid w:val="005D030A"/>
    <w:rsid w:val="005E596D"/>
    <w:rsid w:val="006027CC"/>
    <w:rsid w:val="00623F17"/>
    <w:rsid w:val="0064366F"/>
    <w:rsid w:val="006A718D"/>
    <w:rsid w:val="006E792F"/>
    <w:rsid w:val="00700E72"/>
    <w:rsid w:val="00736711"/>
    <w:rsid w:val="00745A98"/>
    <w:rsid w:val="007659FE"/>
    <w:rsid w:val="00771703"/>
    <w:rsid w:val="0079218D"/>
    <w:rsid w:val="00796E2F"/>
    <w:rsid w:val="007C424F"/>
    <w:rsid w:val="007C52F1"/>
    <w:rsid w:val="007E4FAA"/>
    <w:rsid w:val="007F02F7"/>
    <w:rsid w:val="007F06C8"/>
    <w:rsid w:val="00801324"/>
    <w:rsid w:val="00812228"/>
    <w:rsid w:val="0082351D"/>
    <w:rsid w:val="00823D1E"/>
    <w:rsid w:val="008725F1"/>
    <w:rsid w:val="008842A7"/>
    <w:rsid w:val="008B5602"/>
    <w:rsid w:val="008F1D94"/>
    <w:rsid w:val="009178A2"/>
    <w:rsid w:val="00930B79"/>
    <w:rsid w:val="009C5C80"/>
    <w:rsid w:val="009D1B32"/>
    <w:rsid w:val="009E736F"/>
    <w:rsid w:val="009F240C"/>
    <w:rsid w:val="009F6F13"/>
    <w:rsid w:val="00A32C1A"/>
    <w:rsid w:val="00A32F88"/>
    <w:rsid w:val="00A67905"/>
    <w:rsid w:val="00A739DB"/>
    <w:rsid w:val="00A92398"/>
    <w:rsid w:val="00AC3FBD"/>
    <w:rsid w:val="00AE0AB9"/>
    <w:rsid w:val="00B03303"/>
    <w:rsid w:val="00B11E31"/>
    <w:rsid w:val="00B121FF"/>
    <w:rsid w:val="00B43D79"/>
    <w:rsid w:val="00B73B73"/>
    <w:rsid w:val="00B95F80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CF60F5"/>
    <w:rsid w:val="00D03193"/>
    <w:rsid w:val="00D65D2B"/>
    <w:rsid w:val="00DB726E"/>
    <w:rsid w:val="00E12C07"/>
    <w:rsid w:val="00E35F2D"/>
    <w:rsid w:val="00E810CD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67C6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97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444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503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064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76348-15B6-40F2-9C99-EB1868072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146</TotalTime>
  <Pages>2</Pages>
  <Words>271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26</cp:revision>
  <cp:lastPrinted>1900-12-31T23:00:00Z</cp:lastPrinted>
  <dcterms:created xsi:type="dcterms:W3CDTF">2012-09-30T18:31:00Z</dcterms:created>
  <dcterms:modified xsi:type="dcterms:W3CDTF">2014-05-05T20:25:00Z</dcterms:modified>
</cp:coreProperties>
</file>