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E0E" w:rsidRDefault="00BC1E0E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B3795D">
        <w:rPr>
          <w:b/>
        </w:rPr>
        <w:t>August Sedláček</w:t>
      </w:r>
      <w:r w:rsidR="00E6494D">
        <w:rPr>
          <w:b/>
        </w:rPr>
        <w:t>,</w:t>
      </w:r>
      <w:r w:rsidR="00C913CD">
        <w:rPr>
          <w:b/>
        </w:rPr>
        <w:t xml:space="preserve"> </w:t>
      </w:r>
      <w:r w:rsidR="00E6494D">
        <w:rPr>
          <w:b/>
        </w:rPr>
        <w:t>u</w:t>
      </w:r>
      <w:r w:rsidR="00C913CD">
        <w:rPr>
          <w:b/>
        </w:rPr>
        <w:t>čitel a historik</w:t>
      </w:r>
      <w:r w:rsidR="0036718C">
        <w:rPr>
          <w:b/>
        </w:rPr>
        <w:tab/>
      </w:r>
    </w:p>
    <w:p w:rsidR="009F6F13" w:rsidRPr="00BC1E0E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1F5C12" w:rsidRPr="00BC1E0E">
        <w:t xml:space="preserve">PhDr. </w:t>
      </w:r>
      <w:r w:rsidR="00C913CD" w:rsidRPr="00BC1E0E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E653A1">
        <w:t>1_Osobnosti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7F5CDD">
        <w:t xml:space="preserve"> 06 </w:t>
      </w:r>
      <w:r w:rsidR="009F4E8F">
        <w:tab/>
        <w:t xml:space="preserve">            </w:t>
      </w:r>
      <w:r w:rsidR="00592F82">
        <w:t>Předmět:</w:t>
      </w:r>
      <w:r w:rsidR="00592F82">
        <w:tab/>
      </w:r>
      <w:r w:rsidR="00E653A1">
        <w:t>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1F5C12">
        <w:t>20.12.2012</w:t>
      </w:r>
      <w:r w:rsidR="00163029">
        <w:tab/>
      </w:r>
      <w:r>
        <w:t>Třída:</w:t>
      </w:r>
      <w:r w:rsidR="00163029">
        <w:tab/>
      </w:r>
      <w:r w:rsidR="001F5C12">
        <w:t>4.A</w:t>
      </w:r>
      <w:r>
        <w:tab/>
        <w:t>Ověřující učitel:</w:t>
      </w:r>
      <w:r w:rsidR="00745A98">
        <w:tab/>
      </w:r>
      <w:r w:rsidR="001F5C12">
        <w:t xml:space="preserve">PhDr. </w:t>
      </w:r>
      <w:r w:rsidR="00C913CD">
        <w:t>Jiří Kálal</w:t>
      </w:r>
    </w:p>
    <w:p w:rsidR="00163029" w:rsidRPr="00501C29" w:rsidRDefault="004E55CB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C913CD" w:rsidP="00E6494D">
      <w:pPr>
        <w:spacing w:line="276" w:lineRule="auto"/>
        <w:jc w:val="both"/>
      </w:pPr>
      <w:r>
        <w:t>Materiál seznamuje s životem a dílem významné táborské osobnosti a zároveň profesora zdejšího gymnázia – historika Augusta Sedl</w:t>
      </w:r>
      <w:r w:rsidR="00E6494D">
        <w:t>áčka.</w:t>
      </w:r>
    </w:p>
    <w:p w:rsidR="00BC1E0E" w:rsidRDefault="00BC1E0E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C913CD" w:rsidP="00745A98">
      <w:pPr>
        <w:spacing w:line="360" w:lineRule="auto"/>
        <w:rPr>
          <w:b/>
        </w:rPr>
      </w:pPr>
      <w:r>
        <w:t>August Sedláček, Tábor, Gymnázium Tábor, historie</w:t>
      </w:r>
      <w:r w:rsidR="00893201">
        <w:t>, historik</w:t>
      </w:r>
    </w:p>
    <w:p w:rsidR="00BC1E0E" w:rsidRPr="00BC1E0E" w:rsidRDefault="00BC1E0E" w:rsidP="00745A98">
      <w:pPr>
        <w:spacing w:line="360" w:lineRule="auto"/>
        <w:rPr>
          <w:b/>
          <w:sz w:val="16"/>
          <w:szCs w:val="16"/>
        </w:rPr>
      </w:pPr>
    </w:p>
    <w:p w:rsidR="00F73128" w:rsidRPr="00A32F8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C913CD" w:rsidP="00BC1E0E">
      <w:pPr>
        <w:spacing w:line="276" w:lineRule="auto"/>
        <w:jc w:val="both"/>
      </w:pPr>
      <w:r>
        <w:t>Prezentace se použije ve třídě k seznámení s látkou. Učitel doplní vlastním výkladem. Výklad je provázen řízeným rozhovorem s žáky s využitím jejich znalostí. Úkoly jsou zadány jako samostatná práce (vyžaduje vlastní výzkum buď v terénu, nebo s použitím mapy města).</w:t>
      </w:r>
      <w:r w:rsidR="00893201">
        <w:t xml:space="preserve"> Na tento materiál navazují DUM Vznik základního díla české kastelologie a Vznik základního díla české heraldiky.</w:t>
      </w:r>
    </w:p>
    <w:p w:rsidR="00615449" w:rsidRDefault="00615449" w:rsidP="00BC1E0E">
      <w:pPr>
        <w:spacing w:line="276" w:lineRule="auto"/>
        <w:jc w:val="both"/>
      </w:pPr>
      <w:r>
        <w:t>Odpovědi na otázky:</w:t>
      </w:r>
    </w:p>
    <w:p w:rsidR="002E12F1" w:rsidRPr="00615449" w:rsidRDefault="00615449" w:rsidP="00BC1E0E">
      <w:pPr>
        <w:spacing w:line="276" w:lineRule="auto"/>
        <w:jc w:val="both"/>
        <w:rPr>
          <w:bCs/>
        </w:rPr>
      </w:pPr>
      <w:r w:rsidRPr="00615449">
        <w:rPr>
          <w:bCs/>
        </w:rPr>
        <w:t xml:space="preserve">Jak se toto táborské náměstí jmenuje dnes? </w:t>
      </w:r>
      <w:r w:rsidRPr="00615449">
        <w:rPr>
          <w:bCs/>
          <w:i/>
        </w:rPr>
        <w:t>Náměstí Mikuláše z Husi.</w:t>
      </w:r>
    </w:p>
    <w:p w:rsidR="00615449" w:rsidRPr="00615449" w:rsidRDefault="00615449" w:rsidP="00BC1E0E">
      <w:pPr>
        <w:spacing w:line="276" w:lineRule="auto"/>
        <w:jc w:val="both"/>
        <w:rPr>
          <w:bCs/>
          <w:i/>
        </w:rPr>
      </w:pPr>
      <w:r w:rsidRPr="00615449">
        <w:rPr>
          <w:bCs/>
        </w:rPr>
        <w:t xml:space="preserve">Která instituce tuto budovu dnes využívá? </w:t>
      </w:r>
      <w:r w:rsidRPr="00615449">
        <w:rPr>
          <w:bCs/>
          <w:i/>
        </w:rPr>
        <w:t>Základní škola (Základní a Mateřská škola Tábor, náměstí Mikuláše z Husi).</w:t>
      </w:r>
    </w:p>
    <w:p w:rsidR="00615449" w:rsidRPr="00BC1E0E" w:rsidRDefault="00615449" w:rsidP="00615449">
      <w:pPr>
        <w:rPr>
          <w:sz w:val="16"/>
          <w:szCs w:val="16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C913CD" w:rsidRPr="00C913CD" w:rsidRDefault="00C913CD" w:rsidP="00C913CD">
      <w:r w:rsidRPr="00C913CD">
        <w:t>Kálal, J. Zázrak</w:t>
      </w:r>
      <w:r w:rsidRPr="00E6494D">
        <w:rPr>
          <w:i/>
        </w:rPr>
        <w:t>, který chodí vedle nás, a my si ho nevšímáme!</w:t>
      </w:r>
      <w:r w:rsidRPr="00C913CD">
        <w:t xml:space="preserve">, in: Ročenka 2010/2011, Nadační fond Gymnázia Tábor, 2011, str. 38 - 42 </w:t>
      </w:r>
    </w:p>
    <w:p w:rsidR="00C913CD" w:rsidRPr="00C913CD" w:rsidRDefault="000256A9" w:rsidP="00C913CD">
      <w:r>
        <w:lastRenderedPageBreak/>
        <w:t>August Sedláček, In: Wikipedie, o</w:t>
      </w:r>
      <w:r w:rsidR="00C913CD" w:rsidRPr="00C913CD">
        <w:t xml:space="preserve">tevřená encyklopedie [online]. [cit. 2012-12- 07]. Dostupné z: </w:t>
      </w:r>
      <w:hyperlink r:id="rId9" w:history="1">
        <w:r w:rsidR="00C913CD" w:rsidRPr="00C913CD">
          <w:rPr>
            <w:rStyle w:val="Hypertextovodkaz"/>
          </w:rPr>
          <w:t>http://upload.wikimedia.org/wikipedia/commons/7/78/August_Sedlacek_Vilimek.jpg</w:t>
        </w:r>
      </w:hyperlink>
      <w:r w:rsidR="00C913CD" w:rsidRPr="00C913CD">
        <w:t xml:space="preserve"> </w:t>
      </w:r>
    </w:p>
    <w:p w:rsidR="00C913CD" w:rsidRPr="00C913CD" w:rsidRDefault="00C421B0" w:rsidP="00C913CD">
      <w:r>
        <w:t>Sedláčkův hrob.</w:t>
      </w:r>
      <w:r w:rsidR="000256A9">
        <w:t xml:space="preserve"> </w:t>
      </w:r>
      <w:r>
        <w:t>Foto Jiří Kálal</w:t>
      </w:r>
    </w:p>
    <w:p w:rsidR="00C913CD" w:rsidRPr="00C913CD" w:rsidRDefault="00C913CD" w:rsidP="00C913CD">
      <w:r w:rsidRPr="00C913CD">
        <w:t>Sedláčkův dům. Foto Jiří Kálal</w:t>
      </w:r>
    </w:p>
    <w:p w:rsidR="00C913CD" w:rsidRPr="00C913CD" w:rsidRDefault="00C913CD" w:rsidP="00C913CD">
      <w:r w:rsidRPr="00C913CD">
        <w:t>Sedláčkova</w:t>
      </w:r>
      <w:r w:rsidR="000256A9">
        <w:t xml:space="preserve"> pamětní deska, In: Wikipedie, o</w:t>
      </w:r>
      <w:r w:rsidRPr="00C913CD">
        <w:t xml:space="preserve">tevřená encyklopedie [online]. [cit. 2012-12- 07]. Dostupné z: </w:t>
      </w:r>
      <w:hyperlink r:id="rId10" w:history="1">
        <w:r w:rsidRPr="00C913CD">
          <w:rPr>
            <w:rStyle w:val="Hypertextovodkaz"/>
          </w:rPr>
          <w:t>http://upload.wikimedia.org/wikipedia/commons/4/49/Deska_Sedl%C3%A1%C4%8Dek.JPG</w:t>
        </w:r>
      </w:hyperlink>
      <w:r w:rsidRPr="00C913CD">
        <w:t xml:space="preserve"> </w:t>
      </w:r>
    </w:p>
    <w:p w:rsidR="00623F17" w:rsidRDefault="00623F17" w:rsidP="009F6F13"/>
    <w:p w:rsidR="00611E06" w:rsidRPr="00611E06" w:rsidRDefault="00611E06" w:rsidP="00611E06">
      <w:pPr>
        <w:spacing w:line="360" w:lineRule="auto"/>
        <w:rPr>
          <w:b/>
          <w:sz w:val="16"/>
          <w:szCs w:val="16"/>
        </w:rPr>
      </w:pPr>
    </w:p>
    <w:p w:rsidR="00960C54" w:rsidRDefault="00623F17" w:rsidP="00C33922">
      <w:pPr>
        <w:spacing w:line="360" w:lineRule="auto"/>
        <w:rPr>
          <w:b/>
        </w:rPr>
      </w:pPr>
      <w:r w:rsidRPr="00EB331B">
        <w:rPr>
          <w:b/>
        </w:rPr>
        <w:t>Poznámka:</w:t>
      </w:r>
      <w:r w:rsidR="00E653A1">
        <w:rPr>
          <w:b/>
        </w:rPr>
        <w:t xml:space="preserve"> </w:t>
      </w:r>
    </w:p>
    <w:p w:rsidR="00E653A1" w:rsidRPr="00EB331B" w:rsidRDefault="00E653A1" w:rsidP="00C33922">
      <w:pPr>
        <w:spacing w:line="360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Pr="00EB331B" w:rsidRDefault="00623F17" w:rsidP="00623F17">
      <w:pPr>
        <w:spacing w:before="240" w:line="360" w:lineRule="auto"/>
        <w:rPr>
          <w:b/>
        </w:rPr>
      </w:pP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6F6" w:rsidRDefault="001B56F6">
      <w:r>
        <w:separator/>
      </w:r>
    </w:p>
  </w:endnote>
  <w:endnote w:type="continuationSeparator" w:id="0">
    <w:p w:rsidR="001B56F6" w:rsidRDefault="001B5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5CB" w:rsidRDefault="004E55C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6F54A2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6F54A2">
      <w:rPr>
        <w:rStyle w:val="slostrnky"/>
        <w:b/>
        <w:bCs/>
      </w:rPr>
      <w:fldChar w:fldCharType="separate"/>
    </w:r>
    <w:r w:rsidR="004E55CB">
      <w:rPr>
        <w:rStyle w:val="slostrnky"/>
        <w:b/>
        <w:bCs/>
        <w:noProof/>
      </w:rPr>
      <w:t>1</w:t>
    </w:r>
    <w:r w:rsidR="006F54A2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5CB" w:rsidRDefault="004E55C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6F6" w:rsidRDefault="001B56F6">
      <w:r>
        <w:separator/>
      </w:r>
    </w:p>
  </w:footnote>
  <w:footnote w:type="continuationSeparator" w:id="0">
    <w:p w:rsidR="001B56F6" w:rsidRDefault="001B5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5CB" w:rsidRDefault="004E55C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78A4204" wp14:editId="4E13565D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4E55CB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4E55C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5CB" w:rsidRDefault="004E55C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3A7971"/>
    <w:multiLevelType w:val="hybridMultilevel"/>
    <w:tmpl w:val="50A2EBD4"/>
    <w:lvl w:ilvl="0" w:tplc="EA1A87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EDCD7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421D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6071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968217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7003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48AD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D036D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72BD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256A9"/>
    <w:rsid w:val="00040C37"/>
    <w:rsid w:val="000547D9"/>
    <w:rsid w:val="00054DFD"/>
    <w:rsid w:val="000A48C9"/>
    <w:rsid w:val="000B2930"/>
    <w:rsid w:val="000C1FE7"/>
    <w:rsid w:val="000C3E7E"/>
    <w:rsid w:val="000E29CB"/>
    <w:rsid w:val="000F7839"/>
    <w:rsid w:val="0010546B"/>
    <w:rsid w:val="001400A6"/>
    <w:rsid w:val="00163029"/>
    <w:rsid w:val="001A6A4C"/>
    <w:rsid w:val="001B56F6"/>
    <w:rsid w:val="001C542F"/>
    <w:rsid w:val="001F1A08"/>
    <w:rsid w:val="001F5C12"/>
    <w:rsid w:val="00232FB1"/>
    <w:rsid w:val="0028489E"/>
    <w:rsid w:val="00290C19"/>
    <w:rsid w:val="00297870"/>
    <w:rsid w:val="002A290B"/>
    <w:rsid w:val="002A5BAC"/>
    <w:rsid w:val="002E12F1"/>
    <w:rsid w:val="0033262C"/>
    <w:rsid w:val="00344645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E55CB"/>
    <w:rsid w:val="00501C29"/>
    <w:rsid w:val="00512A86"/>
    <w:rsid w:val="00546A70"/>
    <w:rsid w:val="00566FE5"/>
    <w:rsid w:val="00574DD9"/>
    <w:rsid w:val="00592F82"/>
    <w:rsid w:val="005A62C1"/>
    <w:rsid w:val="005D030A"/>
    <w:rsid w:val="006027CC"/>
    <w:rsid w:val="00611E06"/>
    <w:rsid w:val="00615449"/>
    <w:rsid w:val="00623F17"/>
    <w:rsid w:val="006A718D"/>
    <w:rsid w:val="006E792F"/>
    <w:rsid w:val="006F54A2"/>
    <w:rsid w:val="00700E72"/>
    <w:rsid w:val="00745A98"/>
    <w:rsid w:val="0076273B"/>
    <w:rsid w:val="007659FE"/>
    <w:rsid w:val="00771703"/>
    <w:rsid w:val="007C424F"/>
    <w:rsid w:val="007C52F1"/>
    <w:rsid w:val="007E531E"/>
    <w:rsid w:val="007F02F7"/>
    <w:rsid w:val="007F06C8"/>
    <w:rsid w:val="007F5CDD"/>
    <w:rsid w:val="00801324"/>
    <w:rsid w:val="00812228"/>
    <w:rsid w:val="0082351D"/>
    <w:rsid w:val="00823D1E"/>
    <w:rsid w:val="008725F1"/>
    <w:rsid w:val="00893201"/>
    <w:rsid w:val="008B5602"/>
    <w:rsid w:val="008F1D94"/>
    <w:rsid w:val="009178A2"/>
    <w:rsid w:val="00930B79"/>
    <w:rsid w:val="00960C54"/>
    <w:rsid w:val="009C6C64"/>
    <w:rsid w:val="009E736F"/>
    <w:rsid w:val="009F240C"/>
    <w:rsid w:val="009F4E8F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136DA"/>
    <w:rsid w:val="00B3795D"/>
    <w:rsid w:val="00B43D79"/>
    <w:rsid w:val="00B73B73"/>
    <w:rsid w:val="00BA4C26"/>
    <w:rsid w:val="00BC1E0E"/>
    <w:rsid w:val="00BC3C15"/>
    <w:rsid w:val="00C067D2"/>
    <w:rsid w:val="00C33922"/>
    <w:rsid w:val="00C36394"/>
    <w:rsid w:val="00C421B0"/>
    <w:rsid w:val="00C43F4C"/>
    <w:rsid w:val="00C61876"/>
    <w:rsid w:val="00C61B2E"/>
    <w:rsid w:val="00C841AF"/>
    <w:rsid w:val="00C913CD"/>
    <w:rsid w:val="00CB38DA"/>
    <w:rsid w:val="00CC59E8"/>
    <w:rsid w:val="00CD4D9F"/>
    <w:rsid w:val="00CF24A3"/>
    <w:rsid w:val="00D2138D"/>
    <w:rsid w:val="00D47992"/>
    <w:rsid w:val="00D6154A"/>
    <w:rsid w:val="00D65D2B"/>
    <w:rsid w:val="00DA1ABE"/>
    <w:rsid w:val="00DB726E"/>
    <w:rsid w:val="00E12C07"/>
    <w:rsid w:val="00E6494D"/>
    <w:rsid w:val="00E653A1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B3FC5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50831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Jirkovo%20notes\DUM%20T&#225;borsko%20v%20literatu&#345;e\SABLONY_DUMY\POSTUP\Anotace1.docx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upload.wikimedia.org/wikipedia/commons/4/49/Deska_Sedl%C3%A1%C4%8Dek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pload.wikimedia.org/wikipedia/commons/7/78/August_Sedlacek_Vilimek.jpg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23</TotalTime>
  <Pages>2</Pages>
  <Words>246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19</cp:revision>
  <cp:lastPrinted>1900-12-31T23:00:00Z</cp:lastPrinted>
  <dcterms:created xsi:type="dcterms:W3CDTF">2012-12-08T12:21:00Z</dcterms:created>
  <dcterms:modified xsi:type="dcterms:W3CDTF">2014-05-05T20:13:00Z</dcterms:modified>
</cp:coreProperties>
</file>