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427" w:rsidRDefault="00E43826" w:rsidP="00F70A8C">
      <w:pPr>
        <w:ind w:left="-284" w:right="-284"/>
        <w:rPr>
          <w:sz w:val="20"/>
          <w:szCs w:val="20"/>
        </w:rPr>
      </w:pPr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43826" w:rsidRPr="00E43826" w:rsidRDefault="00E43826" w:rsidP="007B23DA">
      <w:pPr>
        <w:ind w:left="-284" w:right="-284"/>
        <w:jc w:val="center"/>
      </w:pP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F70A8C">
      <w:pPr>
        <w:ind w:left="-284" w:right="-284"/>
      </w:pPr>
    </w:p>
    <w:p w:rsidR="00E43826" w:rsidRPr="00E43826" w:rsidRDefault="00E43826" w:rsidP="00F70A8C">
      <w:pPr>
        <w:ind w:left="-284" w:right="-284"/>
      </w:pPr>
      <w:bookmarkStart w:id="0" w:name="_GoBack"/>
      <w:bookmarkEnd w:id="0"/>
    </w:p>
    <w:p w:rsidR="00E43826" w:rsidRPr="00FD6427" w:rsidRDefault="000A3C8A" w:rsidP="00F70A8C">
      <w:pPr>
        <w:pStyle w:val="Bezmezer"/>
        <w:ind w:left="-284" w:right="-284"/>
        <w:jc w:val="center"/>
        <w:rPr>
          <w:sz w:val="44"/>
          <w:szCs w:val="44"/>
        </w:rPr>
      </w:pPr>
      <w:r w:rsidRPr="00FD6427">
        <w:rPr>
          <w:sz w:val="44"/>
          <w:szCs w:val="44"/>
        </w:rPr>
        <w:t>Bi_1_1</w:t>
      </w:r>
      <w:r w:rsidR="00B80305" w:rsidRPr="00FD6427">
        <w:rPr>
          <w:sz w:val="44"/>
          <w:szCs w:val="44"/>
        </w:rPr>
        <w:t>1</w:t>
      </w:r>
    </w:p>
    <w:p w:rsidR="00E15349" w:rsidRDefault="00E15349" w:rsidP="00F70A8C">
      <w:pPr>
        <w:spacing w:line="360" w:lineRule="auto"/>
        <w:ind w:left="-284" w:right="-284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D2887" w:rsidRPr="00E43826" w:rsidRDefault="00DB3C00" w:rsidP="00F70A8C">
      <w:pPr>
        <w:spacing w:line="360" w:lineRule="auto"/>
        <w:ind w:left="-284" w:right="-284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E43826" w:rsidRPr="00DB3C00" w:rsidRDefault="00E43826" w:rsidP="00F70A8C">
      <w:pPr>
        <w:ind w:left="-284" w:right="-284"/>
        <w:jc w:val="center"/>
        <w:rPr>
          <w:rFonts w:ascii="Times New Roman" w:hAnsi="Times New Roman" w:cs="Times New Roman"/>
          <w:color w:val="00B050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  <w:r w:rsidR="00574D91" w:rsidRPr="00FD6427">
        <w:rPr>
          <w:rFonts w:ascii="Times New Roman" w:hAnsi="Times New Roman" w:cs="Times New Roman"/>
          <w:sz w:val="44"/>
          <w:szCs w:val="44"/>
        </w:rPr>
        <w:t>Vodivá pletiva</w:t>
      </w: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rFonts w:ascii="Times New Roman" w:hAnsi="Times New Roman" w:cs="Times New Roman"/>
          <w:sz w:val="28"/>
          <w:szCs w:val="28"/>
        </w:rPr>
      </w:pPr>
    </w:p>
    <w:p w:rsidR="00E15349" w:rsidRDefault="00E43826" w:rsidP="00F70A8C">
      <w:pPr>
        <w:ind w:left="-284" w:right="-284"/>
        <w:rPr>
          <w:rFonts w:ascii="Times New Roman" w:hAnsi="Times New Roman" w:cs="Times New Roman"/>
          <w:color w:val="00B050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E15349" w:rsidRPr="00FD6427">
        <w:rPr>
          <w:rFonts w:ascii="Times New Roman" w:hAnsi="Times New Roman" w:cs="Times New Roman"/>
          <w:sz w:val="28"/>
          <w:szCs w:val="28"/>
        </w:rPr>
        <w:t>Mgr. Pavla Trčková</w:t>
      </w:r>
    </w:p>
    <w:p w:rsidR="00E15349" w:rsidRDefault="00E15349" w:rsidP="00F70A8C">
      <w:pPr>
        <w:ind w:left="-284" w:right="-284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br w:type="page"/>
      </w:r>
    </w:p>
    <w:p w:rsidR="00574D91" w:rsidRPr="00F70A8C" w:rsidRDefault="00574D91" w:rsidP="00574D91">
      <w:pP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>Vodivá pletiva</w:t>
      </w:r>
    </w:p>
    <w:p w:rsidR="00574D91" w:rsidRPr="00F70A8C" w:rsidRDefault="00574D91" w:rsidP="00574D91">
      <w:pPr>
        <w:pStyle w:val="Bezmezer"/>
        <w:rPr>
          <w:rFonts w:ascii="Arial" w:hAnsi="Arial" w:cs="Arial"/>
          <w:i/>
          <w:sz w:val="22"/>
          <w:szCs w:val="22"/>
        </w:rPr>
      </w:pPr>
      <w:r w:rsidRPr="00F70A8C">
        <w:rPr>
          <w:rFonts w:ascii="Arial" w:hAnsi="Arial" w:cs="Arial"/>
          <w:i/>
          <w:sz w:val="22"/>
          <w:szCs w:val="22"/>
        </w:rPr>
        <w:t>Úvod - Doplňte chybějící místa v textu:</w:t>
      </w:r>
    </w:p>
    <w:p w:rsidR="00574D91" w:rsidRDefault="00574D91" w:rsidP="00574D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74D91" w:rsidRPr="00574D91" w:rsidRDefault="00574D91" w:rsidP="00574D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/>
        <w:rPr>
          <w:rFonts w:ascii="Arial" w:hAnsi="Arial" w:cs="Arial"/>
          <w:color w:val="000000"/>
          <w:lang w:val="en-US"/>
        </w:rPr>
      </w:pPr>
      <w:r w:rsidRPr="00574D91">
        <w:rPr>
          <w:rFonts w:ascii="Arial" w:hAnsi="Arial" w:cs="Arial"/>
          <w:color w:val="000000"/>
        </w:rPr>
        <w:t xml:space="preserve">Vodivá pletiva zajišťují transport látek v rostlinném těle. Jsou sdružena do útvarů nazývaných </w:t>
      </w:r>
      <w:r w:rsidRPr="00574D91">
        <w:rPr>
          <w:rFonts w:ascii="Arial" w:hAnsi="Arial" w:cs="Arial"/>
          <w:b/>
          <w:bCs/>
          <w:color w:val="FF0000"/>
        </w:rPr>
        <w:t>cévní svazky</w:t>
      </w:r>
      <w:r w:rsidRPr="00574D91">
        <w:rPr>
          <w:rFonts w:ascii="Arial" w:hAnsi="Arial" w:cs="Arial"/>
          <w:color w:val="000000"/>
          <w:lang w:val="en-US"/>
        </w:rPr>
        <w:t>.</w:t>
      </w:r>
    </w:p>
    <w:p w:rsidR="00574D91" w:rsidRPr="00574D91" w:rsidRDefault="00574D91" w:rsidP="00574D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/>
        <w:rPr>
          <w:rFonts w:ascii="System" w:hAnsi="System" w:cs="System"/>
          <w:b/>
          <w:bCs/>
        </w:rPr>
      </w:pPr>
    </w:p>
    <w:p w:rsidR="00574D91" w:rsidRPr="00574D91" w:rsidRDefault="00574D91" w:rsidP="00574D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/>
        <w:rPr>
          <w:rFonts w:ascii="Arial" w:hAnsi="Arial" w:cs="Arial"/>
          <w:color w:val="000000"/>
        </w:rPr>
      </w:pPr>
      <w:r w:rsidRPr="00574D91">
        <w:rPr>
          <w:rFonts w:ascii="Arial" w:hAnsi="Arial" w:cs="Arial"/>
          <w:color w:val="000000"/>
        </w:rPr>
        <w:t xml:space="preserve">Cévní svazek vždy zahrnuje dva druhy vodivých pletiv .......................... (floém), které obsahuje živé buňky s proděravělými přehrádkami - tzv. </w:t>
      </w:r>
      <w:r w:rsidRPr="00574D91">
        <w:rPr>
          <w:rFonts w:ascii="Arial" w:hAnsi="Arial" w:cs="Arial"/>
          <w:b/>
          <w:bCs/>
          <w:color w:val="FF0000"/>
        </w:rPr>
        <w:t>sítkovice</w:t>
      </w:r>
      <w:r w:rsidRPr="00574D91">
        <w:rPr>
          <w:rFonts w:ascii="Arial" w:hAnsi="Arial" w:cs="Arial"/>
          <w:color w:val="000000"/>
        </w:rPr>
        <w:t xml:space="preserve"> a ...........................(xylém) jehož buňky jsou často mrtvé a zůstává v něm systém vyztužených trubic zvaných </w:t>
      </w:r>
      <w:r w:rsidRPr="00574D91">
        <w:rPr>
          <w:rFonts w:ascii="Arial" w:hAnsi="Arial" w:cs="Arial"/>
          <w:b/>
          <w:bCs/>
          <w:color w:val="FF0000"/>
        </w:rPr>
        <w:t>cévy</w:t>
      </w:r>
      <w:r w:rsidRPr="00574D91">
        <w:rPr>
          <w:rFonts w:ascii="Arial" w:hAnsi="Arial" w:cs="Arial"/>
          <w:color w:val="000000"/>
        </w:rPr>
        <w:t xml:space="preserve">, popř. </w:t>
      </w:r>
      <w:proofErr w:type="spellStart"/>
      <w:r w:rsidRPr="00574D91">
        <w:rPr>
          <w:rFonts w:ascii="Arial" w:hAnsi="Arial" w:cs="Arial"/>
          <w:b/>
          <w:bCs/>
          <w:color w:val="FF0000"/>
        </w:rPr>
        <w:t>cévice</w:t>
      </w:r>
      <w:proofErr w:type="spellEnd"/>
      <w:r w:rsidRPr="00574D91">
        <w:rPr>
          <w:rFonts w:ascii="Arial" w:hAnsi="Arial" w:cs="Arial"/>
          <w:color w:val="000000"/>
        </w:rPr>
        <w:t xml:space="preserve">. </w:t>
      </w:r>
    </w:p>
    <w:p w:rsidR="00574D91" w:rsidRPr="00574D91" w:rsidRDefault="00574D91" w:rsidP="00574D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/>
        <w:rPr>
          <w:rFonts w:ascii="Arial" w:hAnsi="Arial" w:cs="Arial"/>
          <w:color w:val="000000"/>
        </w:rPr>
      </w:pPr>
      <w:r w:rsidRPr="00574D91">
        <w:rPr>
          <w:rFonts w:ascii="Arial" w:hAnsi="Arial" w:cs="Arial"/>
          <w:color w:val="000000"/>
        </w:rPr>
        <w:t>...................... částí cévního svazku proudí transpirační/asimilační (vyber) proud - tedy vodný roztok s rozpuštěnými minerálními látkami směrem od ............................ k ..........................</w:t>
      </w:r>
    </w:p>
    <w:p w:rsidR="00574D91" w:rsidRPr="00574D91" w:rsidRDefault="00574D91" w:rsidP="00574D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/>
        <w:rPr>
          <w:rFonts w:ascii="Arial" w:hAnsi="Arial" w:cs="Arial"/>
          <w:color w:val="000000"/>
        </w:rPr>
      </w:pPr>
      <w:r w:rsidRPr="00574D91">
        <w:rPr>
          <w:rFonts w:ascii="Arial" w:hAnsi="Arial" w:cs="Arial"/>
          <w:color w:val="000000"/>
        </w:rPr>
        <w:t>...................... částí cévního svazku proudí transpirační/asimilační (vyber) proud - tedy vodný roztok s obsahem produktů fotosyntézy od ............................ k ..........................</w:t>
      </w:r>
    </w:p>
    <w:p w:rsidR="00574D91" w:rsidRPr="00574D91" w:rsidRDefault="00574D91" w:rsidP="00574D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/>
        <w:rPr>
          <w:rFonts w:ascii="System" w:hAnsi="System" w:cs="System"/>
          <w:b/>
          <w:bCs/>
        </w:rPr>
      </w:pPr>
    </w:p>
    <w:p w:rsidR="00574D91" w:rsidRPr="00574D91" w:rsidRDefault="00574D91" w:rsidP="00574D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/>
        <w:rPr>
          <w:rFonts w:ascii="Arial" w:hAnsi="Arial" w:cs="Arial"/>
          <w:i/>
          <w:iCs/>
          <w:color w:val="000000"/>
        </w:rPr>
      </w:pPr>
      <w:r w:rsidRPr="00574D91">
        <w:rPr>
          <w:rFonts w:ascii="Arial" w:hAnsi="Arial" w:cs="Arial"/>
          <w:i/>
          <w:iCs/>
          <w:color w:val="000000"/>
        </w:rPr>
        <w:t>Podle toho, jak jsou části cévního svazku vzájemně uspořádány rozlišujeme několik typů cévních svazků.</w:t>
      </w:r>
    </w:p>
    <w:p w:rsidR="00574D91" w:rsidRDefault="00574D91" w:rsidP="00F70A8C">
      <w:pP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574D91" w:rsidRPr="000A3C8A" w:rsidRDefault="00574D91" w:rsidP="00F70A8C">
      <w:pP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b/>
          <w:bCs/>
          <w:color w:val="000000"/>
          <w:sz w:val="28"/>
          <w:szCs w:val="28"/>
        </w:rPr>
      </w:pPr>
      <w:r w:rsidRPr="000A3C8A">
        <w:rPr>
          <w:rFonts w:ascii="Arial" w:hAnsi="Arial" w:cs="Arial"/>
          <w:b/>
          <w:bCs/>
          <w:color w:val="000000"/>
          <w:sz w:val="28"/>
          <w:szCs w:val="28"/>
        </w:rPr>
        <w:t xml:space="preserve">Zakreslete </w:t>
      </w:r>
      <w:proofErr w:type="spellStart"/>
      <w:r w:rsidR="00FA5B7A" w:rsidRPr="000A3C8A">
        <w:rPr>
          <w:rFonts w:ascii="Arial" w:hAnsi="Arial" w:cs="Arial"/>
          <w:b/>
          <w:bCs/>
          <w:color w:val="000000"/>
          <w:sz w:val="28"/>
          <w:szCs w:val="28"/>
        </w:rPr>
        <w:t>schématicky</w:t>
      </w:r>
      <w:proofErr w:type="spellEnd"/>
      <w:r w:rsidRPr="000A3C8A">
        <w:rPr>
          <w:rFonts w:ascii="Arial" w:hAnsi="Arial" w:cs="Arial"/>
          <w:b/>
          <w:bCs/>
          <w:color w:val="000000"/>
          <w:sz w:val="28"/>
          <w:szCs w:val="28"/>
        </w:rPr>
        <w:t xml:space="preserve"> rozložení dřeva a lýka</w:t>
      </w:r>
    </w:p>
    <w:tbl>
      <w:tblPr>
        <w:tblStyle w:val="Mkatabulky"/>
        <w:tblW w:w="9748" w:type="dxa"/>
        <w:tblInd w:w="-284" w:type="dxa"/>
        <w:tblLook w:val="04A0" w:firstRow="1" w:lastRow="0" w:firstColumn="1" w:lastColumn="0" w:noHBand="0" w:noVBand="1"/>
      </w:tblPr>
      <w:tblGrid>
        <w:gridCol w:w="3070"/>
        <w:gridCol w:w="1804"/>
        <w:gridCol w:w="1472"/>
        <w:gridCol w:w="3402"/>
      </w:tblGrid>
      <w:tr w:rsidR="00574D91" w:rsidTr="00574D91">
        <w:tc>
          <w:tcPr>
            <w:tcW w:w="3070" w:type="dxa"/>
          </w:tcPr>
          <w:p w:rsidR="00574D91" w:rsidRDefault="00574D91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574D91" w:rsidRDefault="00574D91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574D91" w:rsidRDefault="00574D91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574D91" w:rsidRDefault="00574D91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574D91" w:rsidRDefault="00574D91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574D91" w:rsidRDefault="00574D91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574D91" w:rsidRDefault="00574D91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574D91" w:rsidRDefault="00574D91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574D91" w:rsidRDefault="00574D91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276" w:type="dxa"/>
            <w:gridSpan w:val="2"/>
          </w:tcPr>
          <w:p w:rsidR="00574D91" w:rsidRDefault="00574D91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402" w:type="dxa"/>
          </w:tcPr>
          <w:p w:rsidR="00574D91" w:rsidRDefault="00574D91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574D91" w:rsidRPr="000A3C8A" w:rsidTr="00574D91">
        <w:tc>
          <w:tcPr>
            <w:tcW w:w="3070" w:type="dxa"/>
          </w:tcPr>
          <w:p w:rsidR="00574D91" w:rsidRPr="000A3C8A" w:rsidRDefault="00574D91" w:rsidP="00FA5B7A">
            <w:pPr>
              <w:autoSpaceDE w:val="0"/>
              <w:autoSpaceDN w:val="0"/>
              <w:adjustRightInd w:val="0"/>
              <w:ind w:right="-284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A3C8A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BOČNÝ CS</w:t>
            </w:r>
          </w:p>
        </w:tc>
        <w:tc>
          <w:tcPr>
            <w:tcW w:w="3276" w:type="dxa"/>
            <w:gridSpan w:val="2"/>
          </w:tcPr>
          <w:p w:rsidR="00574D91" w:rsidRPr="000A3C8A" w:rsidRDefault="00574D91" w:rsidP="00FA5B7A">
            <w:pPr>
              <w:autoSpaceDE w:val="0"/>
              <w:autoSpaceDN w:val="0"/>
              <w:adjustRightInd w:val="0"/>
              <w:ind w:right="-284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A3C8A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DVOUBOČNÝ CS</w:t>
            </w:r>
          </w:p>
        </w:tc>
        <w:tc>
          <w:tcPr>
            <w:tcW w:w="3402" w:type="dxa"/>
          </w:tcPr>
          <w:p w:rsidR="00574D91" w:rsidRPr="000A3C8A" w:rsidRDefault="00FA5B7A" w:rsidP="00FA5B7A">
            <w:pPr>
              <w:autoSpaceDE w:val="0"/>
              <w:autoSpaceDN w:val="0"/>
              <w:adjustRightInd w:val="0"/>
              <w:ind w:right="-284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A3C8A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PAPRSČITÝ CS</w:t>
            </w:r>
          </w:p>
        </w:tc>
      </w:tr>
      <w:tr w:rsidR="00FA5B7A" w:rsidTr="00247BFB">
        <w:tc>
          <w:tcPr>
            <w:tcW w:w="4874" w:type="dxa"/>
            <w:gridSpan w:val="2"/>
          </w:tcPr>
          <w:p w:rsidR="00FA5B7A" w:rsidRDefault="00FA5B7A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FA5B7A" w:rsidRDefault="00FA5B7A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FA5B7A" w:rsidRDefault="00FA5B7A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FA5B7A" w:rsidRDefault="00FA5B7A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FA5B7A" w:rsidRDefault="00FA5B7A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FA5B7A" w:rsidRDefault="00FA5B7A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FA5B7A" w:rsidRDefault="00FA5B7A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FA5B7A" w:rsidRDefault="00FA5B7A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  <w:p w:rsidR="00FA5B7A" w:rsidRDefault="00FA5B7A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874" w:type="dxa"/>
            <w:gridSpan w:val="2"/>
          </w:tcPr>
          <w:p w:rsidR="00FA5B7A" w:rsidRDefault="00FA5B7A" w:rsidP="00F70A8C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FA5B7A" w:rsidRPr="000A3C8A" w:rsidTr="00E55882">
        <w:tc>
          <w:tcPr>
            <w:tcW w:w="4874" w:type="dxa"/>
            <w:gridSpan w:val="2"/>
          </w:tcPr>
          <w:p w:rsidR="00FA5B7A" w:rsidRPr="000A3C8A" w:rsidRDefault="00FA5B7A" w:rsidP="00FA5B7A">
            <w:pPr>
              <w:autoSpaceDE w:val="0"/>
              <w:autoSpaceDN w:val="0"/>
              <w:adjustRightInd w:val="0"/>
              <w:ind w:right="-284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A3C8A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DŘEVOSTŘEDNÝ CS</w:t>
            </w:r>
          </w:p>
        </w:tc>
        <w:tc>
          <w:tcPr>
            <w:tcW w:w="4874" w:type="dxa"/>
            <w:gridSpan w:val="2"/>
          </w:tcPr>
          <w:p w:rsidR="00FA5B7A" w:rsidRPr="000A3C8A" w:rsidRDefault="00FA5B7A" w:rsidP="00FA5B7A">
            <w:pPr>
              <w:autoSpaceDE w:val="0"/>
              <w:autoSpaceDN w:val="0"/>
              <w:adjustRightInd w:val="0"/>
              <w:ind w:right="-284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A3C8A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LÝKOSTŘEDNÝ CS</w:t>
            </w:r>
          </w:p>
        </w:tc>
      </w:tr>
    </w:tbl>
    <w:p w:rsidR="00574D91" w:rsidRDefault="00574D91" w:rsidP="00F70A8C">
      <w:pP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574D91" w:rsidRDefault="00574D91" w:rsidP="00F70A8C">
      <w:pP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574D91" w:rsidRDefault="00574D91" w:rsidP="00574D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  <w:r w:rsidRPr="00574D91">
        <w:rPr>
          <w:rFonts w:ascii="Arial" w:hAnsi="Arial" w:cs="Arial"/>
          <w:i/>
          <w:iCs/>
          <w:color w:val="000000"/>
        </w:rPr>
        <w:lastRenderedPageBreak/>
        <w:t xml:space="preserve">Na základě zjištěných skutečností odpovězte na otázky </w:t>
      </w:r>
      <w:r w:rsidR="00FA5B7A">
        <w:rPr>
          <w:rFonts w:ascii="Arial" w:hAnsi="Arial" w:cs="Arial"/>
          <w:i/>
          <w:iCs/>
          <w:color w:val="000000"/>
        </w:rPr>
        <w:t>– odpovědi doplňte v souladu se shrnutím na tabuli.</w:t>
      </w:r>
    </w:p>
    <w:p w:rsidR="00FA5B7A" w:rsidRDefault="00FA5B7A" w:rsidP="00574D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</w:rPr>
      </w:pPr>
    </w:p>
    <w:p w:rsidR="00FA5B7A" w:rsidRDefault="00FA5B7A" w:rsidP="00FA5B7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hanging="64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 čemu slouží vodivá pletiva? Jak jsou v rostlinném těle uspořádána?</w:t>
      </w:r>
    </w:p>
    <w:p w:rsidR="00FA5B7A" w:rsidRDefault="00FA5B7A" w:rsidP="00FA5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A5B7A" w:rsidRDefault="00FA5B7A" w:rsidP="00FA5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A5B7A" w:rsidRDefault="00FA5B7A" w:rsidP="00FA5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74D91" w:rsidRDefault="00574D91" w:rsidP="00FA5B7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hanging="640"/>
        <w:rPr>
          <w:rFonts w:ascii="Arial" w:hAnsi="Arial" w:cs="Arial"/>
          <w:color w:val="000000"/>
        </w:rPr>
      </w:pPr>
      <w:r w:rsidRPr="00FA5B7A">
        <w:rPr>
          <w:rFonts w:ascii="Arial" w:hAnsi="Arial" w:cs="Arial"/>
          <w:color w:val="000000"/>
        </w:rPr>
        <w:t>.</w:t>
      </w:r>
      <w:r w:rsidR="00FA5B7A">
        <w:rPr>
          <w:rFonts w:ascii="Arial" w:hAnsi="Arial" w:cs="Arial"/>
          <w:color w:val="000000"/>
        </w:rPr>
        <w:t>Jak je uspořádáno dřevo a lýko v bočném cévním svazku? Jak jsou uspořádány tyto CS ve stoncích rostlin jednoděložných a dvouděložných?</w:t>
      </w:r>
    </w:p>
    <w:p w:rsidR="00FA5B7A" w:rsidRDefault="00FA5B7A" w:rsidP="00FA5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A5B7A" w:rsidRDefault="00FA5B7A" w:rsidP="00FA5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A5B7A" w:rsidRDefault="00FA5B7A" w:rsidP="00FA5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A5B7A" w:rsidRPr="00FA5B7A" w:rsidRDefault="00FA5B7A" w:rsidP="00FA5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74D91" w:rsidRDefault="00FA5B7A" w:rsidP="00574D9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hanging="64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Jaké druhy soustředných cévních svazků známe a jak je v nich uspořádána dřevní a lýková část?</w:t>
      </w:r>
    </w:p>
    <w:p w:rsidR="00FA5B7A" w:rsidRDefault="00FA5B7A" w:rsidP="00FA5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A5B7A" w:rsidRDefault="00FA5B7A" w:rsidP="00FA5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A5B7A" w:rsidRDefault="00FA5B7A" w:rsidP="00FA5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A5B7A" w:rsidRDefault="00FA5B7A" w:rsidP="00FA5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A5B7A" w:rsidRPr="00574D91" w:rsidRDefault="00FA5B7A" w:rsidP="00FA5B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74D91" w:rsidRPr="00574D91" w:rsidRDefault="000A3C8A" w:rsidP="00574D9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0" w:hanging="64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Doplňte: </w:t>
      </w:r>
      <w:r w:rsidR="00574D91" w:rsidRPr="00574D91">
        <w:rPr>
          <w:rFonts w:ascii="Arial" w:hAnsi="Arial" w:cs="Arial"/>
          <w:color w:val="000000"/>
        </w:rPr>
        <w:t xml:space="preserve">V kořenech rostlin najdeme </w:t>
      </w:r>
      <w:r w:rsidR="00FA5B7A">
        <w:rPr>
          <w:rFonts w:ascii="Arial" w:hAnsi="Arial" w:cs="Arial"/>
          <w:color w:val="000000"/>
        </w:rPr>
        <w:t>………………………………….</w:t>
      </w:r>
      <w:r w:rsidR="00574D91" w:rsidRPr="00574D91">
        <w:rPr>
          <w:rFonts w:ascii="Arial" w:hAnsi="Arial" w:cs="Arial"/>
          <w:color w:val="000000"/>
        </w:rPr>
        <w:t xml:space="preserve"> cévní svazky.</w:t>
      </w:r>
    </w:p>
    <w:p w:rsidR="00574D91" w:rsidRPr="00574D91" w:rsidRDefault="00574D91" w:rsidP="000A3C8A">
      <w:pPr>
        <w:autoSpaceDE w:val="0"/>
        <w:autoSpaceDN w:val="0"/>
        <w:adjustRightInd w:val="0"/>
        <w:spacing w:after="0" w:line="240" w:lineRule="auto"/>
        <w:ind w:left="640"/>
        <w:rPr>
          <w:rFonts w:ascii="Arial" w:hAnsi="Arial" w:cs="Arial"/>
          <w:color w:val="000000"/>
        </w:rPr>
      </w:pPr>
      <w:r w:rsidRPr="00574D91">
        <w:rPr>
          <w:rFonts w:ascii="Arial" w:hAnsi="Arial" w:cs="Arial"/>
          <w:color w:val="000000"/>
        </w:rPr>
        <w:t xml:space="preserve">Ve stoncích některých rostlin (např. tykvovitých nebo lilkovitých) najdeme cévní svazky </w:t>
      </w:r>
      <w:r w:rsidR="00FA5B7A">
        <w:rPr>
          <w:rFonts w:ascii="Arial" w:hAnsi="Arial" w:cs="Arial"/>
          <w:color w:val="000000"/>
        </w:rPr>
        <w:t>…………………………………………</w:t>
      </w:r>
    </w:p>
    <w:p w:rsidR="00574D91" w:rsidRDefault="00574D91" w:rsidP="00F70A8C">
      <w:pP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F70A8C" w:rsidRDefault="00F70A8C" w:rsidP="00F70A8C">
      <w:pPr>
        <w:ind w:left="-284" w:right="-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Vytvořte preparáty, zakreslete nález a určete druh </w:t>
      </w:r>
      <w:r w:rsidR="000A3C8A">
        <w:rPr>
          <w:rFonts w:ascii="Arial" w:hAnsi="Arial" w:cs="Arial"/>
          <w:sz w:val="28"/>
          <w:szCs w:val="28"/>
        </w:rPr>
        <w:t>cévního svazku</w:t>
      </w:r>
    </w:p>
    <w:p w:rsidR="00F70A8C" w:rsidRPr="00F70A8C" w:rsidRDefault="000A3C8A" w:rsidP="00F70A8C">
      <w:pPr>
        <w:pStyle w:val="Bezmezer"/>
        <w:ind w:left="-42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Příčný řez stonkem kukuřice</w:t>
      </w:r>
      <w:r w:rsidR="00F70A8C" w:rsidRPr="00F70A8C">
        <w:rPr>
          <w:rFonts w:ascii="Arial" w:hAnsi="Arial" w:cs="Arial"/>
          <w:i/>
          <w:sz w:val="22"/>
          <w:szCs w:val="22"/>
        </w:rPr>
        <w:t xml:space="preserve"> </w:t>
      </w:r>
      <w:r w:rsidR="00F70A8C">
        <w:rPr>
          <w:rFonts w:ascii="Arial" w:hAnsi="Arial" w:cs="Arial"/>
          <w:i/>
          <w:sz w:val="22"/>
          <w:szCs w:val="22"/>
        </w:rPr>
        <w:tab/>
      </w:r>
      <w:r w:rsidR="00F70A8C">
        <w:rPr>
          <w:rFonts w:ascii="Arial" w:hAnsi="Arial" w:cs="Arial"/>
          <w:i/>
          <w:sz w:val="22"/>
          <w:szCs w:val="22"/>
        </w:rPr>
        <w:tab/>
      </w:r>
      <w:r w:rsidR="00F70A8C">
        <w:rPr>
          <w:rFonts w:ascii="Arial" w:hAnsi="Arial" w:cs="Arial"/>
          <w:i/>
          <w:sz w:val="22"/>
          <w:szCs w:val="22"/>
        </w:rPr>
        <w:tab/>
      </w:r>
      <w:r w:rsidR="00F70A8C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>Příčný řez oddenkem konvalinky</w:t>
      </w:r>
    </w:p>
    <w:tbl>
      <w:tblPr>
        <w:tblStyle w:val="Mkatabulky"/>
        <w:tblW w:w="9890" w:type="dxa"/>
        <w:tblInd w:w="-284" w:type="dxa"/>
        <w:tblLook w:val="04A0" w:firstRow="1" w:lastRow="0" w:firstColumn="1" w:lastColumn="0" w:noHBand="0" w:noVBand="1"/>
      </w:tblPr>
      <w:tblGrid>
        <w:gridCol w:w="5070"/>
        <w:gridCol w:w="4820"/>
      </w:tblGrid>
      <w:tr w:rsidR="00F70A8C" w:rsidTr="00F70A8C">
        <w:tc>
          <w:tcPr>
            <w:tcW w:w="5070" w:type="dxa"/>
          </w:tcPr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 w:rsidRPr="00F70A8C">
              <w:rPr>
                <w:rFonts w:ascii="Arial" w:hAnsi="Arial" w:cs="Arial"/>
                <w:i/>
                <w:sz w:val="22"/>
                <w:szCs w:val="22"/>
              </w:rPr>
              <w:t>Zvětšení:</w:t>
            </w: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0A3C8A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Cévní svazek</w:t>
            </w:r>
          </w:p>
        </w:tc>
        <w:tc>
          <w:tcPr>
            <w:tcW w:w="4820" w:type="dxa"/>
          </w:tcPr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 w:rsidRPr="00F70A8C">
              <w:rPr>
                <w:rFonts w:ascii="Arial" w:hAnsi="Arial" w:cs="Arial"/>
                <w:i/>
                <w:sz w:val="22"/>
                <w:szCs w:val="22"/>
              </w:rPr>
              <w:t>Zvětšení:</w:t>
            </w: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0A3C8A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Cévní svazek</w:t>
            </w:r>
          </w:p>
        </w:tc>
      </w:tr>
    </w:tbl>
    <w:p w:rsidR="00F70A8C" w:rsidRPr="00F70A8C" w:rsidRDefault="00F70A8C" w:rsidP="00F70A8C">
      <w:pPr>
        <w:pStyle w:val="Bezmezer"/>
        <w:ind w:left="-426"/>
        <w:rPr>
          <w:rFonts w:ascii="Arial" w:hAnsi="Arial" w:cs="Arial"/>
          <w:i/>
          <w:sz w:val="22"/>
          <w:szCs w:val="22"/>
        </w:rPr>
      </w:pPr>
      <w:r w:rsidRPr="00F70A8C">
        <w:rPr>
          <w:rFonts w:ascii="Arial" w:hAnsi="Arial" w:cs="Arial"/>
          <w:i/>
          <w:sz w:val="22"/>
          <w:szCs w:val="22"/>
        </w:rPr>
        <w:lastRenderedPageBreak/>
        <w:t xml:space="preserve">Příčný řez </w:t>
      </w:r>
      <w:r w:rsidR="000A3C8A">
        <w:rPr>
          <w:rFonts w:ascii="Arial" w:hAnsi="Arial" w:cs="Arial"/>
          <w:i/>
          <w:sz w:val="22"/>
          <w:szCs w:val="22"/>
        </w:rPr>
        <w:t>kořenem kukuřice</w:t>
      </w:r>
      <w:r w:rsidRPr="00F70A8C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ab/>
      </w:r>
      <w:r w:rsidR="00601512">
        <w:rPr>
          <w:rFonts w:ascii="Arial" w:hAnsi="Arial" w:cs="Arial"/>
          <w:i/>
          <w:sz w:val="22"/>
          <w:szCs w:val="22"/>
        </w:rPr>
        <w:tab/>
      </w:r>
      <w:r w:rsidR="000A3C8A">
        <w:rPr>
          <w:rFonts w:ascii="Arial" w:hAnsi="Arial" w:cs="Arial"/>
          <w:i/>
          <w:sz w:val="22"/>
          <w:szCs w:val="22"/>
        </w:rPr>
        <w:tab/>
      </w:r>
      <w:r w:rsidR="000A3C8A">
        <w:rPr>
          <w:rFonts w:ascii="Arial" w:hAnsi="Arial" w:cs="Arial"/>
          <w:i/>
          <w:sz w:val="22"/>
          <w:szCs w:val="22"/>
        </w:rPr>
        <w:tab/>
      </w:r>
      <w:r w:rsidR="000A3C8A" w:rsidRPr="00F70A8C">
        <w:rPr>
          <w:rFonts w:ascii="Arial" w:hAnsi="Arial" w:cs="Arial"/>
          <w:i/>
          <w:sz w:val="22"/>
          <w:szCs w:val="22"/>
        </w:rPr>
        <w:t xml:space="preserve">Příčný řez </w:t>
      </w:r>
      <w:r w:rsidR="000A3C8A">
        <w:rPr>
          <w:rFonts w:ascii="Arial" w:hAnsi="Arial" w:cs="Arial"/>
          <w:i/>
          <w:sz w:val="22"/>
          <w:szCs w:val="22"/>
        </w:rPr>
        <w:t>oddenkem kapradiny</w:t>
      </w:r>
    </w:p>
    <w:tbl>
      <w:tblPr>
        <w:tblStyle w:val="Mkatabulky"/>
        <w:tblW w:w="9890" w:type="dxa"/>
        <w:tblInd w:w="-284" w:type="dxa"/>
        <w:tblLook w:val="04A0" w:firstRow="1" w:lastRow="0" w:firstColumn="1" w:lastColumn="0" w:noHBand="0" w:noVBand="1"/>
      </w:tblPr>
      <w:tblGrid>
        <w:gridCol w:w="5070"/>
        <w:gridCol w:w="4820"/>
      </w:tblGrid>
      <w:tr w:rsidR="00F70A8C" w:rsidTr="00F70A8C">
        <w:tc>
          <w:tcPr>
            <w:tcW w:w="5070" w:type="dxa"/>
          </w:tcPr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 w:rsidRPr="00F70A8C">
              <w:rPr>
                <w:rFonts w:ascii="Arial" w:hAnsi="Arial" w:cs="Arial"/>
                <w:i/>
                <w:sz w:val="22"/>
                <w:szCs w:val="22"/>
              </w:rPr>
              <w:t>Zvětšení:</w:t>
            </w: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0A3C8A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Cévní svazek</w:t>
            </w:r>
          </w:p>
        </w:tc>
        <w:tc>
          <w:tcPr>
            <w:tcW w:w="4820" w:type="dxa"/>
          </w:tcPr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 w:rsidRPr="00F70A8C">
              <w:rPr>
                <w:rFonts w:ascii="Arial" w:hAnsi="Arial" w:cs="Arial"/>
                <w:i/>
                <w:sz w:val="22"/>
                <w:szCs w:val="22"/>
              </w:rPr>
              <w:t>Zvětšení:</w:t>
            </w: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0A3C8A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Cévní svazek</w:t>
            </w:r>
          </w:p>
        </w:tc>
      </w:tr>
    </w:tbl>
    <w:p w:rsidR="00F70A8C" w:rsidRDefault="00F70A8C" w:rsidP="00F70A8C">
      <w:pPr>
        <w:ind w:right="-284"/>
        <w:rPr>
          <w:rFonts w:ascii="Arial" w:hAnsi="Arial" w:cs="Arial"/>
          <w:sz w:val="28"/>
          <w:szCs w:val="28"/>
        </w:rPr>
      </w:pPr>
    </w:p>
    <w:p w:rsidR="000A3C8A" w:rsidRPr="00F70A8C" w:rsidRDefault="000A3C8A" w:rsidP="000A3C8A">
      <w:pPr>
        <w:pStyle w:val="Bezmezer"/>
        <w:ind w:left="-426"/>
        <w:rPr>
          <w:rFonts w:ascii="Arial" w:hAnsi="Arial" w:cs="Arial"/>
          <w:i/>
          <w:sz w:val="22"/>
          <w:szCs w:val="22"/>
        </w:rPr>
      </w:pPr>
      <w:r w:rsidRPr="00F70A8C">
        <w:rPr>
          <w:rFonts w:ascii="Arial" w:hAnsi="Arial" w:cs="Arial"/>
          <w:i/>
          <w:sz w:val="22"/>
          <w:szCs w:val="22"/>
        </w:rPr>
        <w:t xml:space="preserve">Příčný řez </w:t>
      </w:r>
      <w:r>
        <w:rPr>
          <w:rFonts w:ascii="Arial" w:hAnsi="Arial" w:cs="Arial"/>
          <w:i/>
          <w:sz w:val="22"/>
          <w:szCs w:val="22"/>
        </w:rPr>
        <w:t>stonkem okurky</w:t>
      </w:r>
      <w:r w:rsidRPr="00F70A8C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F70A8C">
        <w:rPr>
          <w:rFonts w:ascii="Arial" w:hAnsi="Arial" w:cs="Arial"/>
          <w:i/>
          <w:sz w:val="22"/>
          <w:szCs w:val="22"/>
        </w:rPr>
        <w:t xml:space="preserve">Příčný řez </w:t>
      </w:r>
      <w:r>
        <w:rPr>
          <w:rFonts w:ascii="Arial" w:hAnsi="Arial" w:cs="Arial"/>
          <w:i/>
          <w:sz w:val="22"/>
          <w:szCs w:val="22"/>
        </w:rPr>
        <w:t>stonkem podražce</w:t>
      </w:r>
    </w:p>
    <w:tbl>
      <w:tblPr>
        <w:tblStyle w:val="Mkatabulky"/>
        <w:tblW w:w="9890" w:type="dxa"/>
        <w:tblInd w:w="-284" w:type="dxa"/>
        <w:tblLook w:val="04A0" w:firstRow="1" w:lastRow="0" w:firstColumn="1" w:lastColumn="0" w:noHBand="0" w:noVBand="1"/>
      </w:tblPr>
      <w:tblGrid>
        <w:gridCol w:w="5070"/>
        <w:gridCol w:w="4820"/>
      </w:tblGrid>
      <w:tr w:rsidR="000A3C8A" w:rsidTr="002520BC">
        <w:tc>
          <w:tcPr>
            <w:tcW w:w="5070" w:type="dxa"/>
          </w:tcPr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 w:rsidRPr="00F70A8C">
              <w:rPr>
                <w:rFonts w:ascii="Arial" w:hAnsi="Arial" w:cs="Arial"/>
                <w:i/>
                <w:sz w:val="22"/>
                <w:szCs w:val="22"/>
              </w:rPr>
              <w:t>Zvětšení:</w:t>
            </w:r>
          </w:p>
          <w:p w:rsidR="000A3C8A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Cévní svazek</w:t>
            </w:r>
          </w:p>
        </w:tc>
        <w:tc>
          <w:tcPr>
            <w:tcW w:w="4820" w:type="dxa"/>
          </w:tcPr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 w:rsidRPr="00F70A8C">
              <w:rPr>
                <w:rFonts w:ascii="Arial" w:hAnsi="Arial" w:cs="Arial"/>
                <w:i/>
                <w:sz w:val="22"/>
                <w:szCs w:val="22"/>
              </w:rPr>
              <w:t>Zvětšení:</w:t>
            </w:r>
          </w:p>
          <w:p w:rsidR="000A3C8A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A3C8A" w:rsidRPr="00F70A8C" w:rsidRDefault="000A3C8A" w:rsidP="002520B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Cévní svazek</w:t>
            </w:r>
          </w:p>
        </w:tc>
      </w:tr>
    </w:tbl>
    <w:p w:rsidR="000A3C8A" w:rsidRPr="00F70A8C" w:rsidRDefault="000A3C8A" w:rsidP="00F70A8C">
      <w:pPr>
        <w:ind w:right="-284"/>
        <w:rPr>
          <w:rFonts w:ascii="Arial" w:hAnsi="Arial" w:cs="Arial"/>
          <w:sz w:val="28"/>
          <w:szCs w:val="28"/>
        </w:rPr>
      </w:pPr>
    </w:p>
    <w:sectPr w:rsidR="000A3C8A" w:rsidRPr="00F70A8C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AE7" w:rsidRDefault="00D91AE7" w:rsidP="001E4EF6">
      <w:pPr>
        <w:spacing w:after="0" w:line="240" w:lineRule="auto"/>
      </w:pPr>
      <w:r>
        <w:separator/>
      </w:r>
    </w:p>
  </w:endnote>
  <w:endnote w:type="continuationSeparator" w:id="0">
    <w:p w:rsidR="00D91AE7" w:rsidRDefault="00D91AE7" w:rsidP="001E4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AE7" w:rsidRDefault="00D91AE7" w:rsidP="001E4EF6">
      <w:pPr>
        <w:spacing w:after="0" w:line="240" w:lineRule="auto"/>
      </w:pPr>
      <w:r>
        <w:separator/>
      </w:r>
    </w:p>
  </w:footnote>
  <w:footnote w:type="continuationSeparator" w:id="0">
    <w:p w:rsidR="00D91AE7" w:rsidRDefault="00D91AE7" w:rsidP="001E4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B24AA4A"/>
    <w:lvl w:ilvl="0">
      <w:numFmt w:val="bullet"/>
      <w:lvlText w:val="*"/>
      <w:lvlJc w:val="left"/>
    </w:lvl>
  </w:abstractNum>
  <w:abstractNum w:abstractNumId="1">
    <w:nsid w:val="5FDB138F"/>
    <w:multiLevelType w:val="hybridMultilevel"/>
    <w:tmpl w:val="004E0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26"/>
    <w:rsid w:val="000A3C8A"/>
    <w:rsid w:val="001E4EF6"/>
    <w:rsid w:val="00272ED6"/>
    <w:rsid w:val="003E4519"/>
    <w:rsid w:val="004F5B30"/>
    <w:rsid w:val="00574D91"/>
    <w:rsid w:val="00601512"/>
    <w:rsid w:val="007358AE"/>
    <w:rsid w:val="007B23DA"/>
    <w:rsid w:val="00925668"/>
    <w:rsid w:val="00B80305"/>
    <w:rsid w:val="00CD2887"/>
    <w:rsid w:val="00D91AE7"/>
    <w:rsid w:val="00DB3C00"/>
    <w:rsid w:val="00E15349"/>
    <w:rsid w:val="00E43826"/>
    <w:rsid w:val="00E464BE"/>
    <w:rsid w:val="00EA3336"/>
    <w:rsid w:val="00F70A8C"/>
    <w:rsid w:val="00F771E7"/>
    <w:rsid w:val="00FA5B7A"/>
    <w:rsid w:val="00FD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E4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EF6"/>
  </w:style>
  <w:style w:type="paragraph" w:styleId="Zpat">
    <w:name w:val="footer"/>
    <w:basedOn w:val="Normln"/>
    <w:link w:val="ZpatChar"/>
    <w:uiPriority w:val="99"/>
    <w:unhideWhenUsed/>
    <w:rsid w:val="001E4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EF6"/>
  </w:style>
  <w:style w:type="table" w:styleId="Mkatabulky">
    <w:name w:val="Table Grid"/>
    <w:basedOn w:val="Normlntabulka"/>
    <w:uiPriority w:val="59"/>
    <w:rsid w:val="00F70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FA5B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E4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EF6"/>
  </w:style>
  <w:style w:type="paragraph" w:styleId="Zpat">
    <w:name w:val="footer"/>
    <w:basedOn w:val="Normln"/>
    <w:link w:val="ZpatChar"/>
    <w:uiPriority w:val="99"/>
    <w:unhideWhenUsed/>
    <w:rsid w:val="001E4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EF6"/>
  </w:style>
  <w:style w:type="table" w:styleId="Mkatabulky">
    <w:name w:val="Table Grid"/>
    <w:basedOn w:val="Normlntabulka"/>
    <w:uiPriority w:val="59"/>
    <w:rsid w:val="00F70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FA5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doma</cp:lastModifiedBy>
  <cp:revision>4</cp:revision>
  <cp:lastPrinted>2013-11-18T13:27:00Z</cp:lastPrinted>
  <dcterms:created xsi:type="dcterms:W3CDTF">2013-11-09T10:10:00Z</dcterms:created>
  <dcterms:modified xsi:type="dcterms:W3CDTF">2013-11-18T13:27:00Z</dcterms:modified>
</cp:coreProperties>
</file>