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B0F" w:rsidRPr="002836D6" w:rsidRDefault="002836D6" w:rsidP="004A4E13">
      <w:pPr>
        <w:spacing w:after="0"/>
        <w:jc w:val="both"/>
        <w:rPr>
          <w:sz w:val="28"/>
        </w:rPr>
      </w:pPr>
      <w:r w:rsidRPr="002836D6">
        <w:rPr>
          <w:sz w:val="28"/>
        </w:rPr>
        <w:t>EXKURZE TEMELÍN</w:t>
      </w:r>
    </w:p>
    <w:p w:rsidR="002836D6" w:rsidRDefault="002836D6" w:rsidP="004A4E13">
      <w:pPr>
        <w:spacing w:after="0"/>
        <w:jc w:val="both"/>
      </w:pPr>
    </w:p>
    <w:p w:rsidR="002836D6" w:rsidRDefault="002836D6" w:rsidP="004A4E13">
      <w:pPr>
        <w:spacing w:after="0"/>
        <w:jc w:val="both"/>
      </w:pPr>
      <w:r>
        <w:t>V pondělí 9.4.2018 jsme my, 3.C, ochuzení o dva členy výpravy, navštívili v doprovodu paní učitelky Šedivé jadernou elektrárnu Temelín a tuto exkurzi následně zakončili prohlídkou a degustací v budějovickém pivovaru Budweiser Budvar.</w:t>
      </w:r>
    </w:p>
    <w:p w:rsidR="002836D6" w:rsidRDefault="004A4E13" w:rsidP="004A4E13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494030</wp:posOffset>
            </wp:positionV>
            <wp:extent cx="3876675" cy="3876675"/>
            <wp:effectExtent l="0" t="0" r="9525" b="9525"/>
            <wp:wrapTight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6D6">
        <w:tab/>
        <w:t xml:space="preserve">Na ten den byla hlášena teplota </w:t>
      </w:r>
      <w:proofErr w:type="gramStart"/>
      <w:r w:rsidR="002836D6">
        <w:t>23°C</w:t>
      </w:r>
      <w:proofErr w:type="gramEnd"/>
      <w:r w:rsidR="002836D6">
        <w:t xml:space="preserve"> a sluníčko, proto bylo ranní čekání na příjezd autobusu velmi krušné pro ty z nás, kteří zvolili 1. možnost v dilematu "ráno mrznout a odpoledne mít volné ruce VS. klidně se tahat s bundou když teď budu v teple". Temelínské teploměry nám o hodinu později hlásily pouhé </w:t>
      </w:r>
      <w:proofErr w:type="gramStart"/>
      <w:r w:rsidR="002836D6">
        <w:t>4°C</w:t>
      </w:r>
      <w:proofErr w:type="gramEnd"/>
      <w:r w:rsidR="002836D6">
        <w:t>, přesto jsme všichni v 8:00 naštěstí nastoupili O.K., nikoliv 0 K [nula stupňů Kelvina] a naše částice se, společně s autobusem, brzy rozpohybovaly.</w:t>
      </w:r>
    </w:p>
    <w:p w:rsidR="002836D6" w:rsidRDefault="002836D6" w:rsidP="004A4E13">
      <w:pPr>
        <w:spacing w:after="0"/>
        <w:jc w:val="both"/>
      </w:pPr>
      <w:r>
        <w:tab/>
        <w:t>V organizačních zájmu jsme byli rozděleni do třech skupin, v nichž jsme procházeli stanovištěmi v různých pořadích. V muzeu přilehlém elektrárně jsme byli poučeni několika videi a největší úspěch nejspíše sklidila tzv. mlžná komora, v níž jsme mohli sledovat stopy, které po sobě zanechává přirozené okolní záření. Tyto rozpadající se stopy alkoholových par, připomínající sypající se mouku, vypadaly vskutku poeticky</w:t>
      </w:r>
      <w:r w:rsidR="009F2006">
        <w:t>.</w:t>
      </w:r>
    </w:p>
    <w:p w:rsidR="009F2006" w:rsidRDefault="009F2006" w:rsidP="004A4E13">
      <w:pPr>
        <w:spacing w:after="0"/>
        <w:jc w:val="both"/>
      </w:pPr>
      <w:r>
        <w:tab/>
        <w:t>Elektrárn</w:t>
      </w:r>
      <w:r w:rsidR="004A4E13">
        <w:t>u</w:t>
      </w:r>
      <w:r>
        <w:t xml:space="preserve"> jsme prošli a viděli skrz naskrz s bonusem učených komentářů od mil</w:t>
      </w:r>
      <w:r w:rsidR="00450968">
        <w:t>ých</w:t>
      </w:r>
      <w:r>
        <w:t xml:space="preserve"> paní průvodky</w:t>
      </w:r>
      <w:r w:rsidR="00450968">
        <w:t>ň</w:t>
      </w:r>
      <w:r>
        <w:t>, díky n</w:t>
      </w:r>
      <w:r w:rsidR="00450968">
        <w:t>im</w:t>
      </w:r>
      <w:r>
        <w:t>ž mohly vzniknout tyto fotky.</w:t>
      </w:r>
    </w:p>
    <w:p w:rsidR="009F2006" w:rsidRDefault="004A4E13" w:rsidP="004A4E13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189230</wp:posOffset>
            </wp:positionV>
            <wp:extent cx="6334125" cy="3562350"/>
            <wp:effectExtent l="0" t="0" r="9525" b="0"/>
            <wp:wrapTight wrapText="bothSides">
              <wp:wrapPolygon edited="0">
                <wp:start x="0" y="0"/>
                <wp:lineTo x="0" y="21484"/>
                <wp:lineTo x="21568" y="21484"/>
                <wp:lineTo x="2156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240" w:rsidRDefault="004A4E13" w:rsidP="004A4E13">
      <w:pPr>
        <w:spacing w:after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6332855" cy="356362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240" w:rsidRDefault="00DC7240" w:rsidP="004A4E13">
      <w:pPr>
        <w:spacing w:after="0"/>
        <w:jc w:val="both"/>
      </w:pPr>
    </w:p>
    <w:p w:rsidR="00DC7240" w:rsidRDefault="004A4E13" w:rsidP="004A4E13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400425" cy="3400425"/>
            <wp:effectExtent l="0" t="0" r="9525" b="9525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7240">
        <w:t>(foto třetí skupiny bohužel od druhé paní průvodkyně ještě nedorazilo)</w:t>
      </w:r>
    </w:p>
    <w:p w:rsidR="00DC7240" w:rsidRDefault="00DC7240" w:rsidP="004A4E13">
      <w:pPr>
        <w:spacing w:after="0"/>
        <w:jc w:val="both"/>
      </w:pPr>
    </w:p>
    <w:p w:rsidR="00275698" w:rsidRDefault="00450968" w:rsidP="004A4E13">
      <w:pPr>
        <w:spacing w:after="0"/>
        <w:jc w:val="both"/>
      </w:pPr>
      <w:r>
        <w:tab/>
      </w:r>
      <w:r>
        <w:tab/>
      </w:r>
      <w:r w:rsidR="00A65F40">
        <w:t xml:space="preserve">Během exkurze jsme byli mnohokrát ujištěni o bezpečnosti celé stavby, přesto byla </w:t>
      </w:r>
      <w:proofErr w:type="gramStart"/>
      <w:r w:rsidR="00A65F40">
        <w:t>elektrárna</w:t>
      </w:r>
      <w:proofErr w:type="gramEnd"/>
      <w:r w:rsidR="00A65F40">
        <w:t xml:space="preserve"> co metr, to cedulka "Pozor, nebezpečí výbuchu!" a obsahovala celkem 4 bezpečností kryty. Chladící věže byly ještě větší, než se zdají při průjezdu okolní silnicí a měli jsme </w:t>
      </w:r>
      <w:proofErr w:type="gramStart"/>
      <w:r w:rsidR="00A65F40">
        <w:t>štěstí - nebyli</w:t>
      </w:r>
      <w:proofErr w:type="gramEnd"/>
      <w:r w:rsidR="00A65F40">
        <w:t xml:space="preserve"> k nim připoutaní žádní 'ekoaktivisté'. </w:t>
      </w:r>
      <w:r w:rsidR="00275698">
        <w:t>Bazének pod nimi už bohužel obsahuje vodu zchlazenou</w:t>
      </w:r>
      <w:r w:rsidR="00FC0614">
        <w:t xml:space="preserve"> z </w:t>
      </w:r>
      <w:proofErr w:type="gramStart"/>
      <w:r w:rsidR="00FC0614">
        <w:t>30°C</w:t>
      </w:r>
      <w:proofErr w:type="gramEnd"/>
      <w:r w:rsidR="00275698">
        <w:t xml:space="preserve"> na 20°C, a tak jsme plavky zase rychle uklidili.</w:t>
      </w:r>
    </w:p>
    <w:p w:rsidR="00DC7240" w:rsidRDefault="00275698" w:rsidP="004A4E13">
      <w:pPr>
        <w:spacing w:after="0"/>
        <w:jc w:val="both"/>
      </w:pPr>
      <w:r>
        <w:tab/>
      </w:r>
      <w:r w:rsidR="00FC0614">
        <w:tab/>
      </w:r>
      <w:r>
        <w:t>Při vstupu do technických prostor nám klesly brady nad úrovní techniky temelínské elektrárny, když jsme ušní špunty proti hluku v hale obdrželi ze speciálního dávkovače. Na gymnáziu máme dávkovač na mýdlo, v Temelíně mají na špunty do uší. Bohužel ne všichni pochopili básníka a držíce žluté špunty v ruce</w:t>
      </w:r>
      <w:r w:rsidR="00FC0614">
        <w:t>,</w:t>
      </w:r>
      <w:r>
        <w:t xml:space="preserve"> ozývaly se věty jako "Tyhle žvýkačky jsou vážně bez chuti" a "Nejdou z nich udělat bubliny". V útrobách temelínské strojovny plné trubek, turbín, kondenzátorů a desítky metrů hlubokých děr pod mříží jsme však, alespoň někteří, konečně pochopili Manifest futurismu, v němž světoví literáti vzývají sílu a pokrok techniky. Pan učitel Kálal tedy exkurzi jistě velmi ocení pro opravování nadcházejících středečních písemek.</w:t>
      </w:r>
    </w:p>
    <w:p w:rsidR="00275698" w:rsidRDefault="00275698" w:rsidP="004A4E13">
      <w:pPr>
        <w:spacing w:after="0"/>
        <w:jc w:val="both"/>
      </w:pPr>
      <w:r>
        <w:tab/>
      </w:r>
      <w:r w:rsidR="00C823CA">
        <w:t>Přeprava</w:t>
      </w:r>
      <w:r>
        <w:t xml:space="preserve"> jaderné</w:t>
      </w:r>
      <w:r w:rsidR="00C823CA">
        <w:t>ho</w:t>
      </w:r>
      <w:r>
        <w:t xml:space="preserve"> paliv</w:t>
      </w:r>
      <w:r w:rsidR="00C823CA">
        <w:t>a</w:t>
      </w:r>
      <w:r>
        <w:t xml:space="preserve"> je prý přísným tajemstvím. Tak přísným, že když zcela nenápadný a neoznačený nákladní vůz palivo přepravuje, houká kolem něj zcela nápadně celá kolona policejních aut. Toť tedy asi ke vzniku dopravních komplikací v Rusku. </w:t>
      </w:r>
      <w:r w:rsidR="00C823CA">
        <w:t>Nedostatek této znalosti však u nás vyrovnala informace, že v areálu Temelína žijí celé generace králíků, které se vesele množí a poté jsou vypouštěny do volné přírody. Ekologové byli uspokojeni. Bohužel, králíci v areálu bez přirozeného nepřítele jsou tak hloupí, že je v polích záhy někdo do pár dnů posvačí…</w:t>
      </w:r>
    </w:p>
    <w:p w:rsidR="004A4E13" w:rsidRDefault="000D643C" w:rsidP="004A4E13">
      <w:pPr>
        <w:spacing w:after="0"/>
        <w:jc w:val="both"/>
      </w:pPr>
      <w:r>
        <w:lastRenderedPageBreak/>
        <w:tab/>
        <w:t>Všechny případné neduhy pak vyrovnala návštěva budějovického pivovaru, zakončená degustací, při níž si někteří i vyprosili přidat. Obrovské nadšení také sklidila mechanizovaná hala na všemožné operace s lahvemi, od jejich mytí přes balení do beden a krabic až po balení beden dohromady. Tisíce zelených lahví se valily po pásech v dokonalé přesnosti. Ráj perfekcionalistů na zemi.</w:t>
      </w:r>
      <w:r w:rsidR="00F6771A">
        <w:t xml:space="preserve"> Pivovar také disponuje artézskou studnou, do níž byla k nahlédnutí pomyslná elektronická cesta. Jistě by byla velmi zají</w:t>
      </w:r>
      <w:bookmarkStart w:id="0" w:name="_GoBack"/>
      <w:bookmarkEnd w:id="0"/>
      <w:r w:rsidR="00F6771A">
        <w:t>mavá, kdybychom byli neobdrželi z reproduktorů komentář v ruštině.</w:t>
      </w:r>
    </w:p>
    <w:p w:rsidR="000D643C" w:rsidRDefault="000D643C" w:rsidP="004A4E13">
      <w:pPr>
        <w:spacing w:after="0"/>
        <w:jc w:val="both"/>
      </w:pPr>
      <w:r>
        <w:tab/>
        <w:t>Do tábora jsme dorazili blízko času konce pondělní v</w:t>
      </w:r>
      <w:r w:rsidR="00A405BF">
        <w:t>ýuky a soběslavští, plánští či sezimáčtí si přišli na své, protože autobus projížděl skrz jejich domovské destinace a pro výstup dokonce zastavil. Byli tedy doma ještě dříve, než by byli v běžné pondělí, a tím zajistili poslední bod pro nezbytnou úspěšnost školní exkurze.</w:t>
      </w:r>
    </w:p>
    <w:p w:rsidR="00A405BF" w:rsidRDefault="00A405BF" w:rsidP="004A4E13">
      <w:pPr>
        <w:spacing w:after="0"/>
        <w:jc w:val="both"/>
      </w:pPr>
    </w:p>
    <w:p w:rsidR="00A405BF" w:rsidRDefault="00A405BF" w:rsidP="004A4E13">
      <w:pPr>
        <w:spacing w:after="0"/>
        <w:jc w:val="both"/>
      </w:pPr>
      <w:r>
        <w:t>S pokusem o poutavou pseudozprávu,</w:t>
      </w:r>
    </w:p>
    <w:p w:rsidR="00A405BF" w:rsidRDefault="00A405BF" w:rsidP="004A4E13">
      <w:pPr>
        <w:spacing w:after="0"/>
        <w:jc w:val="both"/>
      </w:pPr>
      <w:r>
        <w:t>za 3.C</w:t>
      </w:r>
    </w:p>
    <w:p w:rsidR="00A405BF" w:rsidRDefault="00A405BF" w:rsidP="004A4E13">
      <w:pPr>
        <w:spacing w:after="0"/>
        <w:jc w:val="both"/>
      </w:pPr>
      <w:r>
        <w:t>Anna Chabrová</w:t>
      </w:r>
    </w:p>
    <w:p w:rsidR="00275698" w:rsidRDefault="00275698" w:rsidP="004A4E13">
      <w:pPr>
        <w:spacing w:after="0"/>
        <w:jc w:val="both"/>
      </w:pPr>
      <w:r>
        <w:tab/>
      </w:r>
    </w:p>
    <w:p w:rsidR="00DC7240" w:rsidRDefault="00DC7240" w:rsidP="004A4E13">
      <w:pPr>
        <w:spacing w:after="0"/>
        <w:jc w:val="both"/>
      </w:pPr>
    </w:p>
    <w:p w:rsidR="002836D6" w:rsidRDefault="002836D6" w:rsidP="004A4E13">
      <w:pPr>
        <w:jc w:val="both"/>
      </w:pPr>
    </w:p>
    <w:sectPr w:rsidR="002836D6" w:rsidSect="00B644CF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6D6"/>
    <w:rsid w:val="000D643C"/>
    <w:rsid w:val="00275698"/>
    <w:rsid w:val="002836D6"/>
    <w:rsid w:val="00450968"/>
    <w:rsid w:val="004A4E13"/>
    <w:rsid w:val="009B4EF3"/>
    <w:rsid w:val="009F2006"/>
    <w:rsid w:val="00A405BF"/>
    <w:rsid w:val="00A65F40"/>
    <w:rsid w:val="00B644CF"/>
    <w:rsid w:val="00C14B0F"/>
    <w:rsid w:val="00C823CA"/>
    <w:rsid w:val="00DC7240"/>
    <w:rsid w:val="00F6771A"/>
    <w:rsid w:val="00FC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E2A5E"/>
  <w15:chartTrackingRefBased/>
  <w15:docId w15:val="{B71C8AFE-D9BC-40FA-AD06-08CDE34EE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583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Chabrová</dc:creator>
  <cp:keywords/>
  <dc:description/>
  <cp:lastModifiedBy>Anna Chabrová</cp:lastModifiedBy>
  <cp:revision>9</cp:revision>
  <dcterms:created xsi:type="dcterms:W3CDTF">2018-04-09T17:26:00Z</dcterms:created>
  <dcterms:modified xsi:type="dcterms:W3CDTF">2018-04-09T19:26:00Z</dcterms:modified>
</cp:coreProperties>
</file>